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E5EC0" w14:textId="54A86FE0" w:rsidR="00046D1B" w:rsidRPr="00080C81" w:rsidRDefault="00046D1B" w:rsidP="00046D1B">
      <w:pPr>
        <w:pBdr>
          <w:bottom w:val="single" w:sz="12" w:space="0" w:color="auto"/>
        </w:pBdr>
        <w:tabs>
          <w:tab w:val="left" w:pos="1985"/>
        </w:tabs>
        <w:rPr>
          <w:rFonts w:ascii="Arial" w:eastAsia="MS Mincho" w:hAnsi="Arial" w:cs="Arial"/>
          <w:b/>
          <w:noProof/>
          <w:sz w:val="22"/>
          <w:szCs w:val="22"/>
          <w:lang w:eastAsia="ja-JP"/>
        </w:rPr>
      </w:pPr>
      <w:bookmarkStart w:id="0" w:name="OLE_LINK1"/>
      <w:r w:rsidRPr="00080C81">
        <w:rPr>
          <w:rFonts w:ascii="Arial" w:eastAsia="MS Mincho" w:hAnsi="Arial" w:cs="Arial"/>
          <w:b/>
          <w:noProof/>
          <w:sz w:val="22"/>
          <w:szCs w:val="22"/>
        </w:rPr>
        <w:t>3GPP TSG RAN WG1 #</w:t>
      </w:r>
      <w:r w:rsidR="00E60081" w:rsidRPr="00080C81">
        <w:rPr>
          <w:rFonts w:ascii="Arial" w:eastAsia="MS Mincho" w:hAnsi="Arial" w:cs="Arial"/>
          <w:b/>
          <w:noProof/>
          <w:sz w:val="22"/>
          <w:szCs w:val="22"/>
        </w:rPr>
        <w:t>1</w:t>
      </w:r>
      <w:r w:rsidR="00CB0F46">
        <w:rPr>
          <w:rFonts w:ascii="Arial" w:eastAsia="MS Mincho" w:hAnsi="Arial" w:cs="Arial"/>
          <w:b/>
          <w:noProof/>
          <w:sz w:val="22"/>
          <w:szCs w:val="22"/>
        </w:rPr>
        <w:t>22</w:t>
      </w:r>
      <w:r>
        <w:tab/>
      </w:r>
      <w:r>
        <w:tab/>
      </w:r>
      <w:r>
        <w:tab/>
      </w:r>
      <w:r>
        <w:tab/>
      </w:r>
      <w:r>
        <w:tab/>
      </w:r>
      <w:r>
        <w:tab/>
      </w:r>
      <w:r w:rsidR="00655A3E">
        <w:tab/>
      </w:r>
      <w:r>
        <w:tab/>
      </w:r>
      <w:r w:rsidR="00CB0F46">
        <w:tab/>
      </w:r>
      <w:r w:rsidR="00CE095F" w:rsidRPr="591A68C5">
        <w:rPr>
          <w:rFonts w:ascii="Arial" w:hAnsi="Arial" w:cs="Arial"/>
          <w:b/>
          <w:color w:val="000000" w:themeColor="text1"/>
          <w:sz w:val="22"/>
          <w:szCs w:val="22"/>
        </w:rPr>
        <w:t>R1-</w:t>
      </w:r>
      <w:r w:rsidR="005A41BC" w:rsidRPr="18864CDB">
        <w:rPr>
          <w:rFonts w:ascii="Arial" w:hAnsi="Arial" w:cs="Arial"/>
          <w:b/>
          <w:bCs/>
          <w:color w:val="000000" w:themeColor="text1"/>
          <w:sz w:val="22"/>
          <w:szCs w:val="22"/>
        </w:rPr>
        <w:t>25</w:t>
      </w:r>
      <w:r w:rsidR="00D277D1">
        <w:rPr>
          <w:rFonts w:ascii="Arial" w:hAnsi="Arial" w:cs="Arial"/>
          <w:b/>
          <w:bCs/>
          <w:color w:val="000000" w:themeColor="text1"/>
          <w:sz w:val="22"/>
          <w:szCs w:val="22"/>
        </w:rPr>
        <w:t>07887</w:t>
      </w:r>
    </w:p>
    <w:p w14:paraId="1A15B170" w14:textId="74D4FFAE" w:rsidR="00046D1B" w:rsidRPr="009D3322" w:rsidRDefault="001C2349" w:rsidP="00046D1B">
      <w:pPr>
        <w:pBdr>
          <w:bottom w:val="single" w:sz="12" w:space="0" w:color="auto"/>
        </w:pBdr>
        <w:tabs>
          <w:tab w:val="left" w:pos="1985"/>
        </w:tabs>
        <w:rPr>
          <w:rFonts w:ascii="Arial" w:eastAsia="MS Mincho" w:hAnsi="Arial" w:cs="Arial"/>
          <w:b/>
          <w:noProof/>
          <w:sz w:val="22"/>
          <w:szCs w:val="22"/>
          <w:lang w:eastAsia="ja-JP"/>
        </w:rPr>
      </w:pPr>
      <w:r w:rsidRPr="001C2349">
        <w:rPr>
          <w:rFonts w:ascii="Arial" w:eastAsia="MS Mincho" w:hAnsi="Arial" w:cs="Arial"/>
          <w:b/>
          <w:noProof/>
          <w:sz w:val="22"/>
          <w:szCs w:val="22"/>
          <w:lang w:eastAsia="ja-JP"/>
        </w:rPr>
        <w:t>Prague</w:t>
      </w:r>
      <w:r w:rsidR="00F36D2B" w:rsidRPr="00F36D2B">
        <w:rPr>
          <w:rFonts w:ascii="Arial" w:eastAsia="MS Mincho" w:hAnsi="Arial" w:cs="Arial"/>
          <w:b/>
          <w:noProof/>
          <w:sz w:val="22"/>
          <w:szCs w:val="22"/>
          <w:lang w:eastAsia="ja-JP"/>
        </w:rPr>
        <w:t xml:space="preserve">, </w:t>
      </w:r>
      <w:r w:rsidR="00506B02">
        <w:rPr>
          <w:rFonts w:ascii="Arial" w:eastAsia="MS Mincho" w:hAnsi="Arial" w:cs="Arial"/>
          <w:b/>
          <w:noProof/>
          <w:sz w:val="22"/>
          <w:szCs w:val="22"/>
          <w:lang w:eastAsia="ja-JP"/>
        </w:rPr>
        <w:t>CZ</w:t>
      </w:r>
      <w:r w:rsidR="00F90EEA">
        <w:rPr>
          <w:rFonts w:ascii="Arial" w:eastAsia="MS Mincho" w:hAnsi="Arial" w:cs="Arial"/>
          <w:b/>
          <w:noProof/>
          <w:sz w:val="22"/>
          <w:szCs w:val="22"/>
          <w:lang w:eastAsia="ja-JP"/>
        </w:rPr>
        <w:t>,</w:t>
      </w:r>
      <w:r w:rsidR="000C5D53" w:rsidRPr="00080C81">
        <w:rPr>
          <w:rFonts w:ascii="Arial" w:eastAsia="MS Mincho" w:hAnsi="Arial" w:cs="Arial"/>
          <w:b/>
          <w:noProof/>
          <w:sz w:val="22"/>
          <w:szCs w:val="22"/>
          <w:lang w:eastAsia="ja-JP"/>
        </w:rPr>
        <w:t xml:space="preserve"> </w:t>
      </w:r>
      <w:r w:rsidR="00506B02">
        <w:rPr>
          <w:rFonts w:ascii="Arial" w:eastAsia="MS Mincho" w:hAnsi="Arial" w:cs="Arial"/>
          <w:b/>
          <w:noProof/>
          <w:sz w:val="22"/>
          <w:szCs w:val="22"/>
          <w:lang w:eastAsia="ja-JP"/>
        </w:rPr>
        <w:t>13</w:t>
      </w:r>
      <w:r w:rsidR="006963B1" w:rsidRPr="00080C81">
        <w:rPr>
          <w:rFonts w:ascii="Arial" w:eastAsia="MS Mincho" w:hAnsi="Arial" w:cs="Arial"/>
          <w:b/>
          <w:noProof/>
          <w:sz w:val="22"/>
          <w:szCs w:val="22"/>
          <w:lang w:eastAsia="ja-JP"/>
        </w:rPr>
        <w:t xml:space="preserve"> </w:t>
      </w:r>
      <w:r w:rsidR="003132E9">
        <w:rPr>
          <w:rFonts w:ascii="Arial" w:eastAsia="MS Mincho" w:hAnsi="Arial" w:cs="Arial"/>
          <w:b/>
          <w:noProof/>
          <w:sz w:val="22"/>
          <w:szCs w:val="22"/>
          <w:lang w:eastAsia="ja-JP"/>
        </w:rPr>
        <w:t>October</w:t>
      </w:r>
      <w:r w:rsidR="006963B1" w:rsidRPr="00080C81">
        <w:rPr>
          <w:rFonts w:ascii="Arial" w:eastAsia="MS Mincho" w:hAnsi="Arial" w:cs="Arial"/>
          <w:b/>
          <w:noProof/>
          <w:sz w:val="22"/>
          <w:szCs w:val="22"/>
          <w:lang w:eastAsia="ja-JP"/>
        </w:rPr>
        <w:t xml:space="preserve"> – </w:t>
      </w:r>
      <w:r w:rsidR="00506B02">
        <w:rPr>
          <w:rFonts w:ascii="Arial" w:eastAsia="MS Mincho" w:hAnsi="Arial" w:cs="Arial"/>
          <w:b/>
          <w:noProof/>
          <w:sz w:val="22"/>
          <w:szCs w:val="22"/>
          <w:lang w:eastAsia="ja-JP"/>
        </w:rPr>
        <w:t>17</w:t>
      </w:r>
      <w:r w:rsidR="009D3322">
        <w:rPr>
          <w:rFonts w:ascii="Arial" w:eastAsia="MS Mincho" w:hAnsi="Arial" w:cs="Arial"/>
          <w:b/>
          <w:noProof/>
          <w:sz w:val="22"/>
          <w:szCs w:val="22"/>
          <w:lang w:eastAsia="ja-JP"/>
        </w:rPr>
        <w:t xml:space="preserve"> </w:t>
      </w:r>
      <w:r w:rsidR="003132E9">
        <w:rPr>
          <w:rFonts w:ascii="Arial" w:eastAsia="MS Mincho" w:hAnsi="Arial" w:cs="Arial"/>
          <w:b/>
          <w:noProof/>
          <w:sz w:val="22"/>
          <w:szCs w:val="22"/>
          <w:lang w:eastAsia="ja-JP"/>
        </w:rPr>
        <w:t>October</w:t>
      </w:r>
      <w:r w:rsidR="006963B1" w:rsidRPr="00080C81">
        <w:rPr>
          <w:rFonts w:ascii="Arial" w:eastAsia="MS Mincho" w:hAnsi="Arial" w:cs="Arial"/>
          <w:b/>
          <w:noProof/>
          <w:sz w:val="22"/>
          <w:szCs w:val="22"/>
          <w:lang w:eastAsia="ja-JP"/>
        </w:rPr>
        <w:t xml:space="preserve"> 202</w:t>
      </w:r>
      <w:r w:rsidR="00AB4A0F">
        <w:rPr>
          <w:rFonts w:ascii="Arial" w:eastAsia="MS Mincho" w:hAnsi="Arial" w:cs="Arial"/>
          <w:b/>
          <w:noProof/>
          <w:sz w:val="22"/>
          <w:szCs w:val="22"/>
          <w:lang w:eastAsia="ja-JP"/>
        </w:rPr>
        <w:t>5</w:t>
      </w:r>
    </w:p>
    <w:p w14:paraId="696C944C" w14:textId="20DB2466"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F61F29">
        <w:rPr>
          <w:rFonts w:ascii="Arial" w:eastAsia="MS Mincho" w:hAnsi="Arial" w:cs="Arial"/>
          <w:b/>
          <w:lang w:eastAsia="ja-JP"/>
        </w:rPr>
        <w:t>10.3</w:t>
      </w:r>
      <w:r w:rsidR="00600CC0">
        <w:rPr>
          <w:rFonts w:ascii="Arial" w:eastAsia="MS Mincho" w:hAnsi="Arial" w:cs="Arial"/>
          <w:b/>
          <w:lang w:eastAsia="ja-JP"/>
        </w:rPr>
        <w:t>.</w:t>
      </w:r>
      <w:r w:rsidR="005A41BC">
        <w:rPr>
          <w:rFonts w:ascii="Arial" w:eastAsia="MS Mincho" w:hAnsi="Arial" w:cs="Arial"/>
          <w:b/>
          <w:lang w:eastAsia="ja-JP"/>
        </w:rPr>
        <w:t>2</w:t>
      </w:r>
    </w:p>
    <w:p w14:paraId="05821EAD" w14:textId="7D44A13E"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r>
      <w:r w:rsidR="003132E9">
        <w:rPr>
          <w:rFonts w:ascii="Arial" w:eastAsia="MS Mincho" w:hAnsi="Arial" w:cs="Arial"/>
          <w:b/>
          <w:lang w:eastAsia="ja-JP"/>
        </w:rPr>
        <w:t>Wiliot</w:t>
      </w:r>
      <w:r w:rsidRPr="00B666B8">
        <w:rPr>
          <w:rFonts w:ascii="Arial" w:eastAsia="MS Mincho" w:hAnsi="Arial" w:cs="Arial"/>
          <w:b/>
          <w:lang w:eastAsia="ja-JP"/>
        </w:rPr>
        <w:t xml:space="preserve"> </w:t>
      </w:r>
    </w:p>
    <w:p w14:paraId="6BDF8665" w14:textId="78C40D10"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AF47FE" w:rsidRPr="00AF47FE">
        <w:rPr>
          <w:rFonts w:ascii="Arial" w:eastAsia="MS Mincho" w:hAnsi="Arial" w:cs="Arial"/>
          <w:b/>
          <w:lang w:eastAsia="ja-JP"/>
        </w:rPr>
        <w:t>Study of A-IoT enhancement for device 2b/C</w:t>
      </w:r>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2AAA9B83" w14:textId="0D09CA4C" w:rsidR="00DD4AC5" w:rsidRDefault="008C75E4" w:rsidP="00CA74A2">
      <w:pPr>
        <w:spacing w:afterLines="50" w:after="156"/>
        <w:jc w:val="both"/>
        <w:rPr>
          <w:sz w:val="22"/>
          <w:szCs w:val="22"/>
          <w:lang w:eastAsia="ja-JP"/>
        </w:rPr>
      </w:pPr>
      <w:r>
        <w:rPr>
          <w:sz w:val="22"/>
          <w:szCs w:val="22"/>
          <w:lang w:eastAsia="ja-JP"/>
        </w:rPr>
        <w:t>In RANP#10</w:t>
      </w:r>
      <w:r w:rsidR="00364E96">
        <w:rPr>
          <w:sz w:val="22"/>
          <w:szCs w:val="22"/>
          <w:lang w:eastAsia="ja-JP"/>
        </w:rPr>
        <w:t>8</w:t>
      </w:r>
      <w:r>
        <w:rPr>
          <w:sz w:val="22"/>
          <w:szCs w:val="22"/>
          <w:lang w:eastAsia="ja-JP"/>
        </w:rPr>
        <w:t xml:space="preserve">, a </w:t>
      </w:r>
      <w:r w:rsidR="00457BF1">
        <w:rPr>
          <w:sz w:val="22"/>
          <w:szCs w:val="22"/>
          <w:lang w:eastAsia="ja-JP"/>
        </w:rPr>
        <w:t xml:space="preserve">new </w:t>
      </w:r>
      <w:r>
        <w:rPr>
          <w:sz w:val="22"/>
          <w:szCs w:val="22"/>
          <w:lang w:eastAsia="ja-JP"/>
        </w:rPr>
        <w:t>study item on</w:t>
      </w:r>
      <w:r w:rsidR="00457BF1">
        <w:rPr>
          <w:sz w:val="22"/>
          <w:szCs w:val="22"/>
          <w:lang w:eastAsia="ja-JP"/>
        </w:rPr>
        <w:t xml:space="preserve"> </w:t>
      </w:r>
      <w:r w:rsidR="0017089A">
        <w:rPr>
          <w:sz w:val="22"/>
          <w:szCs w:val="22"/>
          <w:lang w:eastAsia="ja-JP"/>
        </w:rPr>
        <w:t xml:space="preserve">the </w:t>
      </w:r>
      <w:r w:rsidR="00457BF1">
        <w:rPr>
          <w:sz w:val="22"/>
          <w:szCs w:val="22"/>
          <w:lang w:eastAsia="ja-JP"/>
        </w:rPr>
        <w:t xml:space="preserve">enhancement </w:t>
      </w:r>
      <w:r w:rsidR="00E35A7D">
        <w:rPr>
          <w:sz w:val="22"/>
          <w:szCs w:val="22"/>
          <w:lang w:eastAsia="ja-JP"/>
        </w:rPr>
        <w:t>of solutions for</w:t>
      </w:r>
      <w:r>
        <w:rPr>
          <w:sz w:val="22"/>
          <w:szCs w:val="22"/>
          <w:lang w:eastAsia="ja-JP"/>
        </w:rPr>
        <w:t xml:space="preserve"> Ambient IoT</w:t>
      </w:r>
      <w:r w:rsidR="00E35A7D">
        <w:rPr>
          <w:sz w:val="22"/>
          <w:szCs w:val="22"/>
          <w:lang w:eastAsia="ja-JP"/>
        </w:rPr>
        <w:t xml:space="preserve"> in NR outdoor for active devices</w:t>
      </w:r>
      <w:r>
        <w:rPr>
          <w:sz w:val="22"/>
          <w:szCs w:val="22"/>
          <w:lang w:eastAsia="ja-JP"/>
        </w:rPr>
        <w:t xml:space="preserve"> was approved [1]</w:t>
      </w:r>
      <w:r w:rsidR="004910AA">
        <w:rPr>
          <w:sz w:val="22"/>
          <w:szCs w:val="22"/>
          <w:lang w:eastAsia="ja-JP"/>
        </w:rPr>
        <w:t xml:space="preserve">. The </w:t>
      </w:r>
      <w:r w:rsidR="006301A4">
        <w:rPr>
          <w:sz w:val="22"/>
          <w:szCs w:val="22"/>
          <w:lang w:eastAsia="ja-JP"/>
        </w:rPr>
        <w:t xml:space="preserve">objective of </w:t>
      </w:r>
      <w:r w:rsidR="00F279A3">
        <w:rPr>
          <w:sz w:val="22"/>
          <w:szCs w:val="22"/>
          <w:lang w:eastAsia="ja-JP"/>
        </w:rPr>
        <w:t xml:space="preserve">the study </w:t>
      </w:r>
      <w:r w:rsidR="00495302">
        <w:rPr>
          <w:sz w:val="22"/>
          <w:szCs w:val="22"/>
          <w:lang w:eastAsia="ja-JP"/>
        </w:rPr>
        <w:t>includes</w:t>
      </w:r>
      <w:r w:rsidR="00F279A3">
        <w:rPr>
          <w:sz w:val="22"/>
          <w:szCs w:val="22"/>
          <w:lang w:eastAsia="ja-JP"/>
        </w:rPr>
        <w:t xml:space="preserve"> t</w:t>
      </w:r>
      <w:r>
        <w:rPr>
          <w:sz w:val="22"/>
          <w:szCs w:val="22"/>
          <w:lang w:eastAsia="ja-JP"/>
        </w:rPr>
        <w:t>he following</w:t>
      </w:r>
      <w:r w:rsidR="00201CF8">
        <w:rPr>
          <w:sz w:val="22"/>
          <w:szCs w:val="22"/>
          <w:lang w:eastAsia="ja-JP"/>
        </w:rPr>
        <w:t xml:space="preserve"> </w:t>
      </w:r>
      <w:r w:rsidR="00E36614">
        <w:rPr>
          <w:sz w:val="22"/>
          <w:szCs w:val="22"/>
          <w:lang w:eastAsia="ja-JP"/>
        </w:rPr>
        <w:t>objectives</w:t>
      </w:r>
      <w:r w:rsidR="00D23E47">
        <w:rPr>
          <w:sz w:val="22"/>
          <w:szCs w:val="22"/>
          <w:lang w:eastAsia="ja-JP"/>
        </w:rPr>
        <w:t>:</w:t>
      </w:r>
    </w:p>
    <w:tbl>
      <w:tblPr>
        <w:tblStyle w:val="TableGrid"/>
        <w:tblW w:w="0" w:type="auto"/>
        <w:tblLook w:val="04A0" w:firstRow="1" w:lastRow="0" w:firstColumn="1" w:lastColumn="0" w:noHBand="0" w:noVBand="1"/>
      </w:tblPr>
      <w:tblGrid>
        <w:gridCol w:w="9962"/>
      </w:tblGrid>
      <w:tr w:rsidR="009D56CC" w14:paraId="3F434792" w14:textId="77777777" w:rsidTr="009D56CC">
        <w:tc>
          <w:tcPr>
            <w:tcW w:w="9962" w:type="dxa"/>
          </w:tcPr>
          <w:p w14:paraId="7CAB3D53" w14:textId="77777777" w:rsidR="009D56CC" w:rsidRDefault="00333AEC" w:rsidP="00710D8A">
            <w:pPr>
              <w:spacing w:before="80" w:after="80" w:line="276" w:lineRule="auto"/>
              <w:rPr>
                <w:rFonts w:eastAsia="SimSun"/>
                <w:sz w:val="20"/>
                <w:szCs w:val="20"/>
                <w:lang w:eastAsia="ja-JP"/>
              </w:rPr>
            </w:pPr>
            <w:bookmarkStart w:id="1" w:name="_Hlk205812029"/>
            <w:r>
              <w:rPr>
                <w:rFonts w:eastAsia="SimSun"/>
                <w:sz w:val="20"/>
                <w:szCs w:val="20"/>
                <w:lang w:eastAsia="ja-JP"/>
              </w:rPr>
              <w:t>…</w:t>
            </w:r>
          </w:p>
          <w:p w14:paraId="10C384E9" w14:textId="77777777" w:rsidR="00C87C39" w:rsidRPr="00C87C39" w:rsidRDefault="00C87C39" w:rsidP="00C87C39">
            <w:pPr>
              <w:spacing w:before="80" w:after="80" w:line="276" w:lineRule="auto"/>
              <w:rPr>
                <w:rFonts w:eastAsia="SimSun"/>
                <w:sz w:val="20"/>
                <w:szCs w:val="20"/>
                <w:lang w:eastAsia="ja-JP"/>
              </w:rPr>
            </w:pPr>
            <w:r w:rsidRPr="00C87C39">
              <w:rPr>
                <w:rFonts w:eastAsia="SimSun"/>
                <w:sz w:val="20"/>
                <w:szCs w:val="20"/>
                <w:lang w:eastAsia="ja-JP"/>
              </w:rPr>
              <w:t>This SI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 nor the features of 6G relevant to IoT.</w:t>
            </w:r>
          </w:p>
          <w:p w14:paraId="37CE8921" w14:textId="77777777" w:rsidR="00C87C39" w:rsidRPr="00C87C39" w:rsidRDefault="00C87C39" w:rsidP="00C87C39">
            <w:pPr>
              <w:spacing w:before="80" w:after="80" w:line="276" w:lineRule="auto"/>
              <w:rPr>
                <w:rFonts w:eastAsia="SimSun"/>
                <w:sz w:val="20"/>
                <w:szCs w:val="20"/>
                <w:lang w:eastAsia="ja-JP"/>
              </w:rPr>
            </w:pPr>
            <w:r w:rsidRPr="00C87C39">
              <w:rPr>
                <w:rFonts w:eastAsia="SimSun"/>
                <w:sz w:val="20"/>
                <w:szCs w:val="20"/>
                <w:lang w:eastAsia="ja-JP"/>
              </w:rPr>
              <w:t xml:space="preserve">Note: This SI shall target for an IoT segment well below the existing 3GPP IoT technologies, e.g. NB-IoT, </w:t>
            </w:r>
            <w:proofErr w:type="spellStart"/>
            <w:r w:rsidRPr="00C87C39">
              <w:rPr>
                <w:rFonts w:eastAsia="SimSun"/>
                <w:sz w:val="20"/>
                <w:szCs w:val="20"/>
                <w:lang w:eastAsia="ja-JP"/>
              </w:rPr>
              <w:t>eMTC</w:t>
            </w:r>
            <w:proofErr w:type="spellEnd"/>
            <w:r w:rsidRPr="00C87C39">
              <w:rPr>
                <w:rFonts w:eastAsia="SimSun"/>
                <w:sz w:val="20"/>
                <w:szCs w:val="20"/>
                <w:lang w:eastAsia="ja-JP"/>
              </w:rPr>
              <w:t xml:space="preserve">, </w:t>
            </w:r>
            <w:proofErr w:type="spellStart"/>
            <w:r w:rsidRPr="00C87C39">
              <w:rPr>
                <w:rFonts w:eastAsia="SimSun"/>
                <w:sz w:val="20"/>
                <w:szCs w:val="20"/>
                <w:lang w:eastAsia="ja-JP"/>
              </w:rPr>
              <w:t>RedCap</w:t>
            </w:r>
            <w:proofErr w:type="spellEnd"/>
            <w:r w:rsidRPr="00C87C39">
              <w:rPr>
                <w:rFonts w:eastAsia="SimSun"/>
                <w:sz w:val="20"/>
                <w:szCs w:val="20"/>
                <w:lang w:eastAsia="ja-JP"/>
              </w:rPr>
              <w:t>, etc., as well as the features of 6G relevant to IoT. The study shall not aim to replace existing 3GPP LPWA technologies.</w:t>
            </w:r>
          </w:p>
          <w:p w14:paraId="2EEACF46" w14:textId="096F9075" w:rsidR="00C87C39" w:rsidRDefault="00C87C39" w:rsidP="00C87C39">
            <w:pPr>
              <w:spacing w:before="80" w:after="80" w:line="276" w:lineRule="auto"/>
              <w:rPr>
                <w:rFonts w:eastAsia="SimSun"/>
                <w:sz w:val="20"/>
                <w:szCs w:val="20"/>
                <w:lang w:eastAsia="ja-JP"/>
              </w:rPr>
            </w:pPr>
            <w:r w:rsidRPr="00C87C39">
              <w:rPr>
                <w:rFonts w:eastAsia="SimSun"/>
                <w:sz w:val="20"/>
                <w:szCs w:val="20"/>
                <w:lang w:eastAsia="ja-JP"/>
              </w:rPr>
              <w:t>The definitions provided in TR 38.848, TR 38.769, and decisions, etc. made during the Rel-19 SI and WI in RAN WGs are taken into this SI.</w:t>
            </w:r>
          </w:p>
          <w:p w14:paraId="716C2E58" w14:textId="77777777" w:rsidR="00333AEC" w:rsidRPr="00333AEC" w:rsidRDefault="00333AEC" w:rsidP="00333AEC">
            <w:pPr>
              <w:overflowPunct w:val="0"/>
              <w:autoSpaceDE w:val="0"/>
              <w:autoSpaceDN w:val="0"/>
              <w:adjustRightInd w:val="0"/>
              <w:spacing w:before="80" w:after="80"/>
              <w:ind w:right="-96"/>
              <w:textAlignment w:val="baseline"/>
              <w:rPr>
                <w:rFonts w:eastAsia="DengXian"/>
                <w:sz w:val="20"/>
                <w:szCs w:val="20"/>
                <w:u w:val="single"/>
                <w:lang w:eastAsia="ja-JP"/>
              </w:rPr>
            </w:pPr>
            <w:r w:rsidRPr="00333AEC">
              <w:rPr>
                <w:rFonts w:eastAsia="DengXian"/>
                <w:sz w:val="20"/>
                <w:szCs w:val="20"/>
                <w:u w:val="single"/>
                <w:lang w:eastAsia="ja-JP"/>
              </w:rPr>
              <w:t>A-IoT Devices</w:t>
            </w:r>
          </w:p>
          <w:p w14:paraId="5E3AD097" w14:textId="77777777" w:rsidR="00333AEC" w:rsidRPr="00333AEC" w:rsidRDefault="00333AEC" w:rsidP="00333AEC">
            <w:pPr>
              <w:overflowPunct w:val="0"/>
              <w:autoSpaceDE w:val="0"/>
              <w:autoSpaceDN w:val="0"/>
              <w:adjustRightInd w:val="0"/>
              <w:spacing w:before="80" w:after="80"/>
              <w:ind w:right="-96"/>
              <w:textAlignment w:val="baseline"/>
              <w:rPr>
                <w:rFonts w:eastAsia="DengXian"/>
                <w:sz w:val="20"/>
                <w:szCs w:val="20"/>
                <w:lang w:eastAsia="ja-JP"/>
              </w:rPr>
            </w:pPr>
            <w:r w:rsidRPr="00333AEC">
              <w:rPr>
                <w:rFonts w:eastAsia="DengXian"/>
                <w:sz w:val="20"/>
                <w:szCs w:val="20"/>
                <w:lang w:eastAsia="ja-JP"/>
              </w:rPr>
              <w:t>These are the A-IoT Devices referred to in the objectives:</w:t>
            </w:r>
          </w:p>
          <w:p w14:paraId="11611CFB" w14:textId="77777777" w:rsidR="00333AEC" w:rsidRPr="00333AEC" w:rsidRDefault="00333AEC" w:rsidP="00641FA9">
            <w:pPr>
              <w:numPr>
                <w:ilvl w:val="0"/>
                <w:numId w:val="18"/>
              </w:numPr>
              <w:overflowPunct w:val="0"/>
              <w:autoSpaceDE w:val="0"/>
              <w:autoSpaceDN w:val="0"/>
              <w:adjustRightInd w:val="0"/>
              <w:spacing w:before="80" w:after="80"/>
              <w:ind w:left="714" w:hanging="357"/>
              <w:textAlignment w:val="baseline"/>
              <w:rPr>
                <w:rFonts w:eastAsia="DengXian"/>
                <w:sz w:val="20"/>
                <w:szCs w:val="20"/>
                <w:lang w:eastAsia="en-GB"/>
              </w:rPr>
            </w:pPr>
            <w:r w:rsidRPr="00333AEC">
              <w:rPr>
                <w:rFonts w:eastAsia="DengXian"/>
                <w:sz w:val="20"/>
                <w:szCs w:val="20"/>
                <w:lang w:eastAsia="en-GB"/>
              </w:rPr>
              <w:t xml:space="preserve">Device 1: As standardized in the Rel-19 WI </w:t>
            </w:r>
            <w:proofErr w:type="spellStart"/>
            <w:r w:rsidRPr="00333AEC">
              <w:rPr>
                <w:rFonts w:eastAsia="DengXian"/>
                <w:sz w:val="20"/>
                <w:szCs w:val="20"/>
                <w:lang w:eastAsia="en-GB"/>
              </w:rPr>
              <w:t>Ambient_IoT_Solutions</w:t>
            </w:r>
            <w:proofErr w:type="spellEnd"/>
            <w:r w:rsidRPr="00333AEC">
              <w:rPr>
                <w:rFonts w:eastAsia="DengXian"/>
                <w:sz w:val="20"/>
                <w:szCs w:val="20"/>
                <w:lang w:eastAsia="en-GB"/>
              </w:rPr>
              <w:t>.</w:t>
            </w:r>
          </w:p>
          <w:p w14:paraId="55A180C8" w14:textId="77777777" w:rsidR="00333AEC" w:rsidRPr="00333AEC" w:rsidRDefault="00333AEC" w:rsidP="00333AEC">
            <w:pPr>
              <w:overflowPunct w:val="0"/>
              <w:autoSpaceDE w:val="0"/>
              <w:autoSpaceDN w:val="0"/>
              <w:adjustRightInd w:val="0"/>
              <w:spacing w:before="80" w:after="80"/>
              <w:ind w:left="714"/>
              <w:textAlignment w:val="baseline"/>
              <w:rPr>
                <w:rFonts w:eastAsia="DengXian"/>
                <w:sz w:val="20"/>
                <w:szCs w:val="20"/>
                <w:lang w:eastAsia="en-GB"/>
              </w:rPr>
            </w:pPr>
            <w:r w:rsidRPr="00333AEC">
              <w:rPr>
                <w:rFonts w:eastAsia="DengXian"/>
                <w:sz w:val="20"/>
                <w:szCs w:val="20"/>
                <w:lang w:eastAsia="en-GB"/>
              </w:rPr>
              <w:t xml:space="preserve">~1 </w:t>
            </w:r>
            <w:r w:rsidRPr="00333AEC">
              <w:rPr>
                <w:rFonts w:eastAsia="DengXian"/>
                <w:i/>
                <w:iCs/>
                <w:sz w:val="20"/>
                <w:szCs w:val="20"/>
                <w:lang w:eastAsia="en-GB"/>
              </w:rPr>
              <w:t>µ</w:t>
            </w:r>
            <w:r w:rsidRPr="00333AEC">
              <w:rPr>
                <w:rFonts w:eastAsia="DengXian"/>
                <w:sz w:val="20"/>
                <w:szCs w:val="20"/>
                <w:lang w:eastAsia="en-GB"/>
              </w:rPr>
              <w:t>W peak power consumption, has energy storage, initial sampling frequency offset (SFO) up to 10</w:t>
            </w:r>
            <w:r w:rsidRPr="00333AEC">
              <w:rPr>
                <w:rFonts w:eastAsia="DengXian"/>
                <w:i/>
                <w:iCs/>
                <w:sz w:val="20"/>
                <w:szCs w:val="20"/>
                <w:vertAlign w:val="superscript"/>
                <w:lang w:eastAsia="en-GB"/>
              </w:rPr>
              <w:t>X</w:t>
            </w:r>
            <w:r w:rsidRPr="00333AEC">
              <w:rPr>
                <w:rFonts w:eastAsia="DengXian"/>
                <w:sz w:val="20"/>
                <w:szCs w:val="20"/>
                <w:lang w:eastAsia="en-GB"/>
              </w:rPr>
              <w:t xml:space="preserve"> ppm, neither R2D nor D2R amplification in the device. The device’s D2R transmission is backscattered on a carrier wave provided externally.</w:t>
            </w:r>
          </w:p>
          <w:p w14:paraId="2FD649F4" w14:textId="77777777" w:rsidR="00333AEC" w:rsidRPr="00333AEC" w:rsidRDefault="00333AEC" w:rsidP="00641FA9">
            <w:pPr>
              <w:numPr>
                <w:ilvl w:val="0"/>
                <w:numId w:val="18"/>
              </w:numPr>
              <w:overflowPunct w:val="0"/>
              <w:autoSpaceDE w:val="0"/>
              <w:autoSpaceDN w:val="0"/>
              <w:adjustRightInd w:val="0"/>
              <w:spacing w:before="80" w:after="80"/>
              <w:ind w:left="714" w:hanging="357"/>
              <w:textAlignment w:val="baseline"/>
              <w:rPr>
                <w:rFonts w:eastAsia="DengXian"/>
                <w:sz w:val="20"/>
                <w:szCs w:val="20"/>
                <w:lang w:eastAsia="en-GB"/>
              </w:rPr>
            </w:pPr>
            <w:r w:rsidRPr="00333AEC">
              <w:rPr>
                <w:rFonts w:eastAsia="DengXian"/>
                <w:sz w:val="20"/>
                <w:szCs w:val="20"/>
                <w:lang w:eastAsia="en-GB"/>
              </w:rPr>
              <w:t xml:space="preserve">Device 2b: ≤ a few hundred </w:t>
            </w:r>
            <w:r w:rsidRPr="00333AEC">
              <w:rPr>
                <w:rFonts w:eastAsia="DengXian"/>
                <w:i/>
                <w:iCs/>
                <w:sz w:val="20"/>
                <w:szCs w:val="20"/>
                <w:lang w:eastAsia="en-GB"/>
              </w:rPr>
              <w:t>µ</w:t>
            </w:r>
            <w:r w:rsidRPr="00333AEC">
              <w:rPr>
                <w:rFonts w:eastAsia="DengXian"/>
                <w:sz w:val="20"/>
                <w:szCs w:val="20"/>
                <w:lang w:eastAsia="en-GB"/>
              </w:rPr>
              <w:t>W peak power consumption, has energy storage, IF envelope detector receiver or ZIF receiver, initial sampling frequency offset (SFO) up to 10</w:t>
            </w:r>
            <w:r w:rsidRPr="00333AEC">
              <w:rPr>
                <w:rFonts w:eastAsia="DengXian"/>
                <w:sz w:val="20"/>
                <w:szCs w:val="20"/>
                <w:vertAlign w:val="superscript"/>
                <w:lang w:eastAsia="en-GB"/>
              </w:rPr>
              <w:t>Y</w:t>
            </w:r>
            <w:r w:rsidRPr="00333AEC">
              <w:rPr>
                <w:rFonts w:eastAsia="DengXian"/>
                <w:sz w:val="20"/>
                <w:szCs w:val="20"/>
                <w:lang w:eastAsia="en-GB"/>
              </w:rPr>
              <w:t xml:space="preserve"> ppm, R2D and/or D2R amplification in the device. The device’s D2R transmission is generated internally by the device.</w:t>
            </w:r>
          </w:p>
          <w:p w14:paraId="4ADFF28D" w14:textId="77777777" w:rsidR="00333AEC" w:rsidRPr="00333AEC" w:rsidRDefault="00333AEC" w:rsidP="00641FA9">
            <w:pPr>
              <w:numPr>
                <w:ilvl w:val="0"/>
                <w:numId w:val="18"/>
              </w:numPr>
              <w:overflowPunct w:val="0"/>
              <w:autoSpaceDE w:val="0"/>
              <w:autoSpaceDN w:val="0"/>
              <w:adjustRightInd w:val="0"/>
              <w:spacing w:before="80" w:after="80"/>
              <w:ind w:left="714" w:hanging="357"/>
              <w:textAlignment w:val="baseline"/>
              <w:rPr>
                <w:rFonts w:eastAsia="DengXian"/>
                <w:sz w:val="20"/>
                <w:szCs w:val="20"/>
                <w:lang w:eastAsia="en-GB"/>
              </w:rPr>
            </w:pPr>
            <w:proofErr w:type="gramStart"/>
            <w:r w:rsidRPr="00333AEC">
              <w:rPr>
                <w:rFonts w:eastAsia="DengXian"/>
                <w:sz w:val="20"/>
                <w:szCs w:val="20"/>
                <w:lang w:eastAsia="en-GB"/>
              </w:rPr>
              <w:t xml:space="preserve">Device C: ≤ 1 </w:t>
            </w:r>
            <w:proofErr w:type="spellStart"/>
            <w:r w:rsidRPr="00333AEC">
              <w:rPr>
                <w:rFonts w:eastAsia="DengXian"/>
                <w:sz w:val="20"/>
                <w:szCs w:val="20"/>
                <w:lang w:eastAsia="en-GB"/>
              </w:rPr>
              <w:t>mW</w:t>
            </w:r>
            <w:proofErr w:type="spellEnd"/>
            <w:r w:rsidRPr="00333AEC">
              <w:rPr>
                <w:rFonts w:eastAsia="DengXian"/>
                <w:sz w:val="20"/>
                <w:szCs w:val="20"/>
                <w:lang w:eastAsia="en-GB"/>
              </w:rPr>
              <w:t xml:space="preserve"> to ≤ 10 </w:t>
            </w:r>
            <w:proofErr w:type="spellStart"/>
            <w:r w:rsidRPr="00333AEC">
              <w:rPr>
                <w:rFonts w:eastAsia="DengXian"/>
                <w:sz w:val="20"/>
                <w:szCs w:val="20"/>
                <w:lang w:eastAsia="en-GB"/>
              </w:rPr>
              <w:t>mW</w:t>
            </w:r>
            <w:proofErr w:type="spellEnd"/>
            <w:r w:rsidRPr="00333AEC">
              <w:rPr>
                <w:rFonts w:eastAsia="DengXian"/>
                <w:sz w:val="20"/>
                <w:szCs w:val="20"/>
                <w:lang w:eastAsia="en-GB"/>
              </w:rPr>
              <w:t xml:space="preserve"> peak power consumption,</w:t>
            </w:r>
            <w:proofErr w:type="gramEnd"/>
            <w:r w:rsidRPr="00333AEC">
              <w:rPr>
                <w:rFonts w:eastAsia="DengXian"/>
                <w:sz w:val="20"/>
                <w:szCs w:val="20"/>
                <w:lang w:eastAsia="en-GB"/>
              </w:rPr>
              <w:t xml:space="preserve"> has energy storage, IF envelope detector receiver or ZIF receiver, initial sampling frequency offset (SFO) up to 10</w:t>
            </w:r>
            <w:r w:rsidRPr="00333AEC">
              <w:rPr>
                <w:rFonts w:eastAsia="DengXian"/>
                <w:sz w:val="20"/>
                <w:szCs w:val="20"/>
                <w:vertAlign w:val="superscript"/>
                <w:lang w:eastAsia="en-GB"/>
              </w:rPr>
              <w:t>Y</w:t>
            </w:r>
            <w:r w:rsidRPr="00333AEC">
              <w:rPr>
                <w:rFonts w:eastAsia="DengXian"/>
                <w:sz w:val="20"/>
                <w:szCs w:val="20"/>
                <w:lang w:eastAsia="en-GB"/>
              </w:rPr>
              <w:t xml:space="preserve"> ppm, R2D and/or D2R amplification in the device. The device’s D2R transmission is generated internally by the device.</w:t>
            </w:r>
          </w:p>
          <w:p w14:paraId="0C68EE0E" w14:textId="77777777" w:rsidR="00333AEC" w:rsidRDefault="00333AEC" w:rsidP="00641FA9">
            <w:pPr>
              <w:numPr>
                <w:ilvl w:val="0"/>
                <w:numId w:val="18"/>
              </w:numPr>
              <w:overflowPunct w:val="0"/>
              <w:autoSpaceDE w:val="0"/>
              <w:autoSpaceDN w:val="0"/>
              <w:adjustRightInd w:val="0"/>
              <w:spacing w:before="80" w:after="80"/>
              <w:ind w:left="714" w:hanging="357"/>
              <w:textAlignment w:val="baseline"/>
              <w:rPr>
                <w:rFonts w:eastAsia="DengXian"/>
                <w:sz w:val="20"/>
                <w:szCs w:val="20"/>
                <w:lang w:eastAsia="en-GB"/>
              </w:rPr>
            </w:pPr>
            <w:r w:rsidRPr="00333AEC">
              <w:rPr>
                <w:rFonts w:eastAsia="DengXian"/>
                <w:sz w:val="20"/>
                <w:szCs w:val="20"/>
                <w:lang w:eastAsia="en-GB"/>
              </w:rPr>
              <w:t>SFO value 10</w:t>
            </w:r>
            <w:r w:rsidRPr="00333AEC">
              <w:rPr>
                <w:rFonts w:eastAsia="DengXian"/>
                <w:sz w:val="20"/>
                <w:szCs w:val="20"/>
                <w:vertAlign w:val="superscript"/>
                <w:lang w:eastAsia="en-GB"/>
              </w:rPr>
              <w:t>Y</w:t>
            </w:r>
            <w:r w:rsidRPr="00333AEC">
              <w:rPr>
                <w:rFonts w:eastAsia="DengXian"/>
                <w:sz w:val="20"/>
                <w:szCs w:val="20"/>
                <w:lang w:eastAsia="en-GB"/>
              </w:rPr>
              <w:t xml:space="preserve"> is assumed to be better than any SFO value considered for Device 1 standardized in Rel-19.</w:t>
            </w:r>
          </w:p>
          <w:p w14:paraId="5432B759" w14:textId="77777777" w:rsidR="009E0D60" w:rsidRDefault="009E0D60" w:rsidP="009E0D60">
            <w:pPr>
              <w:overflowPunct w:val="0"/>
              <w:autoSpaceDE w:val="0"/>
              <w:autoSpaceDN w:val="0"/>
              <w:adjustRightInd w:val="0"/>
              <w:spacing w:before="80" w:after="80"/>
              <w:textAlignment w:val="baseline"/>
              <w:rPr>
                <w:rFonts w:eastAsia="DengXian"/>
                <w:sz w:val="20"/>
                <w:szCs w:val="20"/>
                <w:lang w:eastAsia="en-GB"/>
              </w:rPr>
            </w:pPr>
          </w:p>
          <w:p w14:paraId="4940D4AF" w14:textId="77777777" w:rsidR="009E0D60" w:rsidRPr="009E0D60" w:rsidRDefault="009E0D60" w:rsidP="009E0D60">
            <w:pPr>
              <w:overflowPunct w:val="0"/>
              <w:autoSpaceDE w:val="0"/>
              <w:autoSpaceDN w:val="0"/>
              <w:adjustRightInd w:val="0"/>
              <w:spacing w:after="180"/>
              <w:textAlignment w:val="baseline"/>
              <w:rPr>
                <w:rFonts w:eastAsia="DengXian"/>
                <w:sz w:val="20"/>
                <w:szCs w:val="20"/>
                <w:u w:val="single"/>
                <w:lang w:eastAsia="en-GB"/>
              </w:rPr>
            </w:pPr>
            <w:r w:rsidRPr="009E0D60">
              <w:rPr>
                <w:rFonts w:eastAsia="DengXian"/>
                <w:sz w:val="20"/>
                <w:szCs w:val="20"/>
                <w:u w:val="single"/>
                <w:lang w:eastAsia="en-GB"/>
              </w:rPr>
              <w:t>Objectives</w:t>
            </w:r>
          </w:p>
          <w:p w14:paraId="572C08F3" w14:textId="77777777" w:rsidR="009E0D60" w:rsidRPr="009E0D60" w:rsidRDefault="009E0D60" w:rsidP="00641FA9">
            <w:pPr>
              <w:numPr>
                <w:ilvl w:val="0"/>
                <w:numId w:val="14"/>
              </w:numPr>
              <w:overflowPunct w:val="0"/>
              <w:autoSpaceDE w:val="0"/>
              <w:autoSpaceDN w:val="0"/>
              <w:adjustRightInd w:val="0"/>
              <w:spacing w:before="80" w:after="80"/>
              <w:ind w:left="357" w:hanging="357"/>
              <w:contextualSpacing/>
              <w:textAlignment w:val="baseline"/>
              <w:rPr>
                <w:rFonts w:eastAsia="DengXian"/>
                <w:sz w:val="20"/>
                <w:szCs w:val="20"/>
                <w:lang w:val="en-US"/>
              </w:rPr>
            </w:pPr>
            <w:r w:rsidRPr="009E0D60">
              <w:rPr>
                <w:rFonts w:eastAsia="DengXian"/>
                <w:sz w:val="20"/>
                <w:szCs w:val="20"/>
                <w:lang w:val="en-US"/>
              </w:rPr>
              <w:t>Study necessary and feasible changes to the Rel-19 A-IoT specifications to support A-IoT in outdoor scenarios under the following conditions [RAN1-led]:</w:t>
            </w:r>
          </w:p>
          <w:p w14:paraId="4F604824" w14:textId="77777777" w:rsidR="009E0D60" w:rsidRPr="009E0D60" w:rsidRDefault="009E0D60" w:rsidP="00641FA9">
            <w:pPr>
              <w:numPr>
                <w:ilvl w:val="0"/>
                <w:numId w:val="19"/>
              </w:numPr>
              <w:overflowPunct w:val="0"/>
              <w:autoSpaceDE w:val="0"/>
              <w:autoSpaceDN w:val="0"/>
              <w:adjustRightInd w:val="0"/>
              <w:spacing w:before="80" w:after="80"/>
              <w:textAlignment w:val="baseline"/>
              <w:rPr>
                <w:rFonts w:eastAsia="DengXian"/>
                <w:sz w:val="20"/>
                <w:szCs w:val="20"/>
                <w:lang w:eastAsia="en-GB"/>
              </w:rPr>
            </w:pPr>
            <w:r w:rsidRPr="009E0D60">
              <w:rPr>
                <w:rFonts w:eastAsia="DengXian"/>
                <w:sz w:val="20"/>
                <w:szCs w:val="20"/>
                <w:lang w:eastAsia="en-GB"/>
              </w:rPr>
              <w:t>Deployment scenario 4 with topology 1 with no external carrier wave.</w:t>
            </w:r>
          </w:p>
          <w:p w14:paraId="3BBC5C34" w14:textId="77777777" w:rsidR="009E0D60" w:rsidRPr="009E0D60" w:rsidRDefault="009E0D60" w:rsidP="00641FA9">
            <w:pPr>
              <w:numPr>
                <w:ilvl w:val="0"/>
                <w:numId w:val="19"/>
              </w:numPr>
              <w:overflowPunct w:val="0"/>
              <w:autoSpaceDE w:val="0"/>
              <w:autoSpaceDN w:val="0"/>
              <w:adjustRightInd w:val="0"/>
              <w:spacing w:before="80" w:after="80"/>
              <w:textAlignment w:val="baseline"/>
              <w:rPr>
                <w:rFonts w:eastAsia="DengXian"/>
                <w:sz w:val="20"/>
                <w:szCs w:val="20"/>
                <w:lang w:eastAsia="en-GB"/>
              </w:rPr>
            </w:pPr>
            <w:r w:rsidRPr="009E0D60">
              <w:rPr>
                <w:rFonts w:eastAsia="DengXian"/>
                <w:sz w:val="20"/>
                <w:szCs w:val="20"/>
                <w:lang w:eastAsia="en-GB"/>
              </w:rPr>
              <w:t>Traffic types DO-DTT, DT, DO-A.</w:t>
            </w:r>
          </w:p>
          <w:p w14:paraId="442A0989" w14:textId="77777777" w:rsidR="009E0D60" w:rsidRPr="009E0D60" w:rsidRDefault="009E0D60" w:rsidP="00641FA9">
            <w:pPr>
              <w:numPr>
                <w:ilvl w:val="0"/>
                <w:numId w:val="19"/>
              </w:numPr>
              <w:overflowPunct w:val="0"/>
              <w:autoSpaceDE w:val="0"/>
              <w:autoSpaceDN w:val="0"/>
              <w:adjustRightInd w:val="0"/>
              <w:spacing w:before="80" w:after="80"/>
              <w:textAlignment w:val="baseline"/>
              <w:rPr>
                <w:rFonts w:eastAsia="DengXian"/>
                <w:sz w:val="20"/>
                <w:szCs w:val="20"/>
                <w:lang w:eastAsia="en-GB"/>
              </w:rPr>
            </w:pPr>
            <w:r w:rsidRPr="009E0D60">
              <w:rPr>
                <w:rFonts w:eastAsia="DengXian"/>
                <w:sz w:val="20"/>
                <w:szCs w:val="20"/>
                <w:lang w:eastAsia="en-GB"/>
              </w:rPr>
              <w:t>Representative use cases rUC5 (outdoor inventory), rUC6 (outdoor sensor), and rUC8 (outdoor command).</w:t>
            </w:r>
          </w:p>
          <w:p w14:paraId="1BBCB406" w14:textId="77777777" w:rsidR="009E0D60" w:rsidRPr="009E0D60" w:rsidRDefault="009E0D60" w:rsidP="00641FA9">
            <w:pPr>
              <w:numPr>
                <w:ilvl w:val="0"/>
                <w:numId w:val="19"/>
              </w:numPr>
              <w:overflowPunct w:val="0"/>
              <w:autoSpaceDE w:val="0"/>
              <w:autoSpaceDN w:val="0"/>
              <w:adjustRightInd w:val="0"/>
              <w:spacing w:before="80" w:after="80"/>
              <w:textAlignment w:val="baseline"/>
              <w:rPr>
                <w:rFonts w:eastAsia="DengXian"/>
                <w:sz w:val="20"/>
                <w:szCs w:val="20"/>
                <w:lang w:eastAsia="en-GB"/>
              </w:rPr>
            </w:pPr>
            <w:r w:rsidRPr="009E0D60">
              <w:rPr>
                <w:rFonts w:eastAsia="DengXian"/>
                <w:sz w:val="20"/>
                <w:szCs w:val="20"/>
                <w:lang w:eastAsia="en-GB"/>
              </w:rPr>
              <w:t xml:space="preserve">Assumption that A-IoT BS readers are deployed on the same sites as existing outdoor NR </w:t>
            </w:r>
            <w:proofErr w:type="gramStart"/>
            <w:r w:rsidRPr="009E0D60">
              <w:rPr>
                <w:rFonts w:eastAsia="DengXian"/>
                <w:sz w:val="20"/>
                <w:szCs w:val="20"/>
                <w:lang w:eastAsia="en-GB"/>
              </w:rPr>
              <w:t>macro BSs</w:t>
            </w:r>
            <w:proofErr w:type="gramEnd"/>
            <w:r w:rsidRPr="009E0D60">
              <w:rPr>
                <w:rFonts w:eastAsia="DengXian"/>
                <w:sz w:val="20"/>
                <w:szCs w:val="20"/>
                <w:lang w:eastAsia="en-GB"/>
              </w:rPr>
              <w:t>.</w:t>
            </w:r>
          </w:p>
          <w:p w14:paraId="31530932" w14:textId="77777777" w:rsidR="009E0D60" w:rsidRPr="009E0D60" w:rsidRDefault="009E0D60" w:rsidP="00641FA9">
            <w:pPr>
              <w:numPr>
                <w:ilvl w:val="0"/>
                <w:numId w:val="19"/>
              </w:numPr>
              <w:overflowPunct w:val="0"/>
              <w:autoSpaceDE w:val="0"/>
              <w:autoSpaceDN w:val="0"/>
              <w:adjustRightInd w:val="0"/>
              <w:spacing w:before="80" w:after="80"/>
              <w:textAlignment w:val="baseline"/>
              <w:rPr>
                <w:rFonts w:eastAsia="DengXian"/>
                <w:sz w:val="20"/>
                <w:szCs w:val="20"/>
                <w:lang w:eastAsia="en-GB"/>
              </w:rPr>
            </w:pPr>
            <w:r w:rsidRPr="009E0D60">
              <w:rPr>
                <w:rFonts w:eastAsia="DengXian"/>
                <w:sz w:val="20"/>
                <w:szCs w:val="20"/>
                <w:lang w:eastAsia="en-GB"/>
              </w:rPr>
              <w:t>FR1 licensed spectrum in FDD in-band to NR and in standalone bands, with R2D in DL spectrum and D2R in UL spectrum.</w:t>
            </w:r>
          </w:p>
          <w:p w14:paraId="599493C9" w14:textId="77777777" w:rsidR="009E0D60" w:rsidRPr="009E0D60" w:rsidRDefault="009E0D60" w:rsidP="00641FA9">
            <w:pPr>
              <w:numPr>
                <w:ilvl w:val="0"/>
                <w:numId w:val="19"/>
              </w:numPr>
              <w:overflowPunct w:val="0"/>
              <w:autoSpaceDE w:val="0"/>
              <w:autoSpaceDN w:val="0"/>
              <w:adjustRightInd w:val="0"/>
              <w:spacing w:before="80" w:after="80"/>
              <w:textAlignment w:val="baseline"/>
              <w:rPr>
                <w:rFonts w:eastAsia="DengXian"/>
                <w:sz w:val="20"/>
                <w:szCs w:val="20"/>
                <w:lang w:eastAsia="en-GB"/>
              </w:rPr>
            </w:pPr>
            <w:r w:rsidRPr="009E0D60">
              <w:rPr>
                <w:rFonts w:eastAsia="DengXian"/>
                <w:sz w:val="20"/>
                <w:szCs w:val="20"/>
                <w:lang w:eastAsia="en-GB"/>
              </w:rPr>
              <w:lastRenderedPageBreak/>
              <w:t>Assumption of the same air interface for Device 2b and Device C.</w:t>
            </w:r>
          </w:p>
          <w:p w14:paraId="33F670F1" w14:textId="77777777" w:rsidR="009E0D60" w:rsidRPr="009E0D60" w:rsidRDefault="009E0D60" w:rsidP="00641FA9">
            <w:pPr>
              <w:numPr>
                <w:ilvl w:val="1"/>
                <w:numId w:val="19"/>
              </w:numPr>
              <w:overflowPunct w:val="0"/>
              <w:autoSpaceDE w:val="0"/>
              <w:autoSpaceDN w:val="0"/>
              <w:adjustRightInd w:val="0"/>
              <w:spacing w:before="80" w:after="80"/>
              <w:textAlignment w:val="baseline"/>
              <w:rPr>
                <w:rFonts w:eastAsia="DengXian"/>
                <w:sz w:val="20"/>
                <w:szCs w:val="20"/>
                <w:lang w:eastAsia="en-GB"/>
              </w:rPr>
            </w:pPr>
            <w:bookmarkStart w:id="2" w:name="_Hlk200381346"/>
            <w:proofErr w:type="gramStart"/>
            <w:r w:rsidRPr="009E0D60">
              <w:rPr>
                <w:rFonts w:eastAsia="DengXian"/>
                <w:sz w:val="20"/>
                <w:szCs w:val="20"/>
                <w:lang w:eastAsia="en-GB"/>
              </w:rPr>
              <w:t>Take into account</w:t>
            </w:r>
            <w:proofErr w:type="gramEnd"/>
            <w:r w:rsidRPr="009E0D60">
              <w:rPr>
                <w:rFonts w:eastAsia="DengXian"/>
                <w:sz w:val="20"/>
                <w:szCs w:val="20"/>
                <w:lang w:eastAsia="en-GB"/>
              </w:rPr>
              <w:t xml:space="preserve"> the aspects reported in Clause 6.10 “DO-A assessment” and Clause 6.1.1.7 “CFO calibration signal for device 2b” of TR 38.769</w:t>
            </w:r>
            <w:bookmarkEnd w:id="2"/>
          </w:p>
          <w:p w14:paraId="1057AF1C" w14:textId="77777777" w:rsidR="009E0D60" w:rsidRPr="009E0D60" w:rsidRDefault="009E0D60" w:rsidP="00641FA9">
            <w:pPr>
              <w:numPr>
                <w:ilvl w:val="0"/>
                <w:numId w:val="19"/>
              </w:numPr>
              <w:overflowPunct w:val="0"/>
              <w:autoSpaceDE w:val="0"/>
              <w:autoSpaceDN w:val="0"/>
              <w:adjustRightInd w:val="0"/>
              <w:spacing w:before="80" w:after="80"/>
              <w:textAlignment w:val="baseline"/>
              <w:rPr>
                <w:rFonts w:eastAsia="DengXian"/>
                <w:sz w:val="20"/>
                <w:szCs w:val="20"/>
                <w:lang w:eastAsia="en-GB"/>
              </w:rPr>
            </w:pPr>
            <w:r w:rsidRPr="009E0D60">
              <w:rPr>
                <w:rFonts w:eastAsia="DengXian"/>
                <w:sz w:val="20"/>
                <w:szCs w:val="20"/>
                <w:lang w:eastAsia="en-GB"/>
              </w:rPr>
              <w:t>Positioning for outdoor scenarios is under objective 2.</w:t>
            </w:r>
          </w:p>
          <w:p w14:paraId="0EE58BAF" w14:textId="77777777" w:rsidR="009E0D60" w:rsidRPr="009E0D60" w:rsidRDefault="009E0D60" w:rsidP="009E0D60">
            <w:pPr>
              <w:overflowPunct w:val="0"/>
              <w:autoSpaceDE w:val="0"/>
              <w:autoSpaceDN w:val="0"/>
              <w:adjustRightInd w:val="0"/>
              <w:spacing w:before="80" w:after="80"/>
              <w:ind w:left="357"/>
              <w:textAlignment w:val="baseline"/>
              <w:rPr>
                <w:rFonts w:eastAsia="DengXian"/>
                <w:sz w:val="20"/>
                <w:szCs w:val="20"/>
                <w:lang w:eastAsia="en-GB"/>
              </w:rPr>
            </w:pPr>
            <w:r w:rsidRPr="009E0D60">
              <w:rPr>
                <w:rFonts w:eastAsia="DengXian"/>
                <w:sz w:val="20"/>
                <w:szCs w:val="20"/>
                <w:lang w:eastAsia="en-GB"/>
              </w:rPr>
              <w:t>This objective begins after RAN#108 (June 2025)</w:t>
            </w:r>
          </w:p>
          <w:p w14:paraId="172C6921" w14:textId="77777777" w:rsidR="009E0D60" w:rsidRPr="009E0D60" w:rsidRDefault="009E0D60" w:rsidP="009E0D60">
            <w:pPr>
              <w:overflowPunct w:val="0"/>
              <w:autoSpaceDE w:val="0"/>
              <w:autoSpaceDN w:val="0"/>
              <w:adjustRightInd w:val="0"/>
              <w:spacing w:before="80" w:after="80"/>
              <w:ind w:left="357"/>
              <w:textAlignment w:val="baseline"/>
              <w:rPr>
                <w:rFonts w:eastAsia="DengXian"/>
                <w:sz w:val="20"/>
                <w:szCs w:val="20"/>
                <w:lang w:eastAsia="en-GB"/>
              </w:rPr>
            </w:pPr>
            <w:r w:rsidRPr="009E0D60">
              <w:rPr>
                <w:rFonts w:eastAsia="DengXian"/>
                <w:sz w:val="20"/>
                <w:szCs w:val="20"/>
                <w:lang w:eastAsia="en-GB"/>
              </w:rPr>
              <w:t xml:space="preserve">RAN#111 (March 2026) will </w:t>
            </w:r>
            <w:proofErr w:type="gramStart"/>
            <w:r w:rsidRPr="009E0D60">
              <w:rPr>
                <w:rFonts w:eastAsia="DengXian"/>
                <w:sz w:val="20"/>
                <w:szCs w:val="20"/>
                <w:lang w:eastAsia="en-GB"/>
              </w:rPr>
              <w:t>make a decision</w:t>
            </w:r>
            <w:proofErr w:type="gramEnd"/>
            <w:r w:rsidRPr="009E0D60">
              <w:rPr>
                <w:rFonts w:eastAsia="DengXian"/>
                <w:sz w:val="20"/>
                <w:szCs w:val="20"/>
                <w:lang w:eastAsia="en-GB"/>
              </w:rPr>
              <w:t xml:space="preserve"> on whether to include outdoor scenarios in Rel-20 normative work.</w:t>
            </w:r>
          </w:p>
          <w:p w14:paraId="1DC9E571" w14:textId="77777777" w:rsidR="009E0D60" w:rsidRDefault="009E0D60" w:rsidP="009E0D60">
            <w:pPr>
              <w:overflowPunct w:val="0"/>
              <w:autoSpaceDE w:val="0"/>
              <w:autoSpaceDN w:val="0"/>
              <w:adjustRightInd w:val="0"/>
              <w:spacing w:before="80" w:after="80"/>
              <w:ind w:left="360"/>
              <w:textAlignment w:val="baseline"/>
              <w:rPr>
                <w:rFonts w:eastAsia="DengXian"/>
                <w:sz w:val="20"/>
                <w:szCs w:val="20"/>
                <w:lang w:eastAsia="en-GB"/>
              </w:rPr>
            </w:pPr>
          </w:p>
          <w:p w14:paraId="673C5D98" w14:textId="77777777" w:rsidR="009072C5" w:rsidRDefault="009072C5" w:rsidP="009E0D60">
            <w:pPr>
              <w:overflowPunct w:val="0"/>
              <w:autoSpaceDE w:val="0"/>
              <w:autoSpaceDN w:val="0"/>
              <w:adjustRightInd w:val="0"/>
              <w:spacing w:before="80" w:after="80"/>
              <w:ind w:left="360"/>
              <w:textAlignment w:val="baseline"/>
              <w:rPr>
                <w:rFonts w:eastAsia="DengXian"/>
                <w:sz w:val="20"/>
                <w:szCs w:val="20"/>
                <w:lang w:eastAsia="en-GB"/>
              </w:rPr>
            </w:pPr>
          </w:p>
          <w:p w14:paraId="4883731B" w14:textId="77777777" w:rsidR="009072C5" w:rsidRPr="009E0D60" w:rsidRDefault="009072C5" w:rsidP="009E0D60">
            <w:pPr>
              <w:overflowPunct w:val="0"/>
              <w:autoSpaceDE w:val="0"/>
              <w:autoSpaceDN w:val="0"/>
              <w:adjustRightInd w:val="0"/>
              <w:spacing w:before="80" w:after="80"/>
              <w:ind w:left="360"/>
              <w:textAlignment w:val="baseline"/>
              <w:rPr>
                <w:rFonts w:eastAsia="DengXian"/>
                <w:sz w:val="20"/>
                <w:szCs w:val="20"/>
                <w:lang w:eastAsia="en-GB"/>
              </w:rPr>
            </w:pPr>
          </w:p>
          <w:p w14:paraId="6573DA58" w14:textId="77777777" w:rsidR="009E0D60" w:rsidRPr="009E0D60" w:rsidRDefault="009E0D60" w:rsidP="009E0D60">
            <w:pPr>
              <w:overflowPunct w:val="0"/>
              <w:autoSpaceDE w:val="0"/>
              <w:autoSpaceDN w:val="0"/>
              <w:adjustRightInd w:val="0"/>
              <w:spacing w:before="80" w:after="80"/>
              <w:ind w:left="360"/>
              <w:textAlignment w:val="baseline"/>
              <w:rPr>
                <w:rFonts w:eastAsia="DengXian"/>
                <w:sz w:val="20"/>
                <w:szCs w:val="20"/>
                <w:lang w:eastAsia="en-GB"/>
              </w:rPr>
            </w:pPr>
            <w:r w:rsidRPr="009E0D60">
              <w:rPr>
                <w:rFonts w:eastAsia="DengXian"/>
                <w:sz w:val="20"/>
                <w:szCs w:val="20"/>
                <w:lang w:eastAsia="en-GB"/>
              </w:rPr>
              <w:t>This objective includes:</w:t>
            </w:r>
          </w:p>
          <w:p w14:paraId="288C47F3" w14:textId="77777777" w:rsidR="009E0D60" w:rsidRPr="009E0D60" w:rsidRDefault="009E0D60" w:rsidP="009E0D60">
            <w:pPr>
              <w:overflowPunct w:val="0"/>
              <w:autoSpaceDE w:val="0"/>
              <w:autoSpaceDN w:val="0"/>
              <w:adjustRightInd w:val="0"/>
              <w:spacing w:before="80" w:after="80"/>
              <w:ind w:left="360"/>
              <w:textAlignment w:val="baseline"/>
              <w:rPr>
                <w:rFonts w:eastAsia="DengXian"/>
                <w:b/>
                <w:bCs/>
                <w:sz w:val="20"/>
                <w:szCs w:val="20"/>
                <w:u w:val="single"/>
                <w:lang w:eastAsia="en-GB"/>
              </w:rPr>
            </w:pPr>
            <w:r w:rsidRPr="009E0D60">
              <w:rPr>
                <w:rFonts w:eastAsia="DengXian"/>
                <w:b/>
                <w:bCs/>
                <w:sz w:val="20"/>
                <w:szCs w:val="20"/>
                <w:u w:val="single"/>
                <w:lang w:eastAsia="en-GB"/>
              </w:rPr>
              <w:t>RAN1-led</w:t>
            </w:r>
          </w:p>
          <w:p w14:paraId="28B0F0EC" w14:textId="77777777" w:rsidR="009E0D60" w:rsidRPr="009E0D60" w:rsidRDefault="009E0D60" w:rsidP="00641FA9">
            <w:pPr>
              <w:numPr>
                <w:ilvl w:val="0"/>
                <w:numId w:val="19"/>
              </w:numPr>
              <w:overflowPunct w:val="0"/>
              <w:autoSpaceDE w:val="0"/>
              <w:autoSpaceDN w:val="0"/>
              <w:adjustRightInd w:val="0"/>
              <w:spacing w:before="80" w:after="80"/>
              <w:textAlignment w:val="baseline"/>
              <w:rPr>
                <w:rFonts w:eastAsia="DengXian"/>
                <w:sz w:val="20"/>
                <w:szCs w:val="20"/>
                <w:lang w:eastAsia="en-GB"/>
              </w:rPr>
            </w:pPr>
            <w:r w:rsidRPr="009E0D60">
              <w:rPr>
                <w:rFonts w:eastAsia="DengXian"/>
                <w:sz w:val="20"/>
                <w:szCs w:val="20"/>
                <w:lang w:eastAsia="en-GB"/>
              </w:rPr>
              <w:t>Study necessary and feasible changes to the Rel-19 air interface to support the above scenarios</w:t>
            </w:r>
          </w:p>
          <w:p w14:paraId="271757B1" w14:textId="77777777" w:rsidR="009E0D60" w:rsidRPr="009E0D60" w:rsidRDefault="009E0D60" w:rsidP="00641FA9">
            <w:pPr>
              <w:numPr>
                <w:ilvl w:val="1"/>
                <w:numId w:val="19"/>
              </w:numPr>
              <w:overflowPunct w:val="0"/>
              <w:autoSpaceDE w:val="0"/>
              <w:autoSpaceDN w:val="0"/>
              <w:adjustRightInd w:val="0"/>
              <w:spacing w:before="80" w:after="80"/>
              <w:textAlignment w:val="baseline"/>
              <w:rPr>
                <w:rFonts w:eastAsia="DengXian"/>
                <w:sz w:val="20"/>
                <w:szCs w:val="20"/>
                <w:lang w:eastAsia="en-GB"/>
              </w:rPr>
            </w:pPr>
            <w:r w:rsidRPr="009E0D60">
              <w:rPr>
                <w:rFonts w:eastAsia="DengXian" w:hint="eastAsia"/>
                <w:sz w:val="20"/>
                <w:szCs w:val="20"/>
                <w:lang w:eastAsia="en-GB"/>
              </w:rPr>
              <w:t>A</w:t>
            </w:r>
            <w:r w:rsidRPr="009E0D60">
              <w:rPr>
                <w:rFonts w:eastAsia="DengXian"/>
                <w:sz w:val="20"/>
                <w:szCs w:val="20"/>
                <w:lang w:eastAsia="en-GB"/>
              </w:rPr>
              <w:t>ir interface for device 2b/C studied for outdoor will be reused for supporting device 2b/C in indoor scenarios</w:t>
            </w:r>
          </w:p>
          <w:p w14:paraId="458BDF7E" w14:textId="77777777" w:rsidR="009E0D60" w:rsidRPr="009E0D60" w:rsidRDefault="009E0D60" w:rsidP="00641FA9">
            <w:pPr>
              <w:numPr>
                <w:ilvl w:val="0"/>
                <w:numId w:val="19"/>
              </w:numPr>
              <w:overflowPunct w:val="0"/>
              <w:autoSpaceDE w:val="0"/>
              <w:autoSpaceDN w:val="0"/>
              <w:adjustRightInd w:val="0"/>
              <w:spacing w:before="80" w:after="80"/>
              <w:textAlignment w:val="baseline"/>
              <w:rPr>
                <w:rFonts w:eastAsia="DengXian"/>
                <w:sz w:val="20"/>
                <w:szCs w:val="20"/>
                <w:lang w:eastAsia="en-GB"/>
              </w:rPr>
            </w:pPr>
            <w:r w:rsidRPr="009E0D60">
              <w:rPr>
                <w:rFonts w:eastAsia="DengXian"/>
                <w:sz w:val="20"/>
                <w:szCs w:val="20"/>
                <w:lang w:eastAsia="en-GB"/>
              </w:rPr>
              <w:t>Study applicability and necessity of Device 2b and Device C to the above scenarios, assuming similar device architectures for Device 2b and Device C.</w:t>
            </w:r>
          </w:p>
          <w:p w14:paraId="2209B579" w14:textId="77777777" w:rsidR="009E0D60" w:rsidRPr="009E0D60" w:rsidRDefault="009E0D60" w:rsidP="00641FA9">
            <w:pPr>
              <w:numPr>
                <w:ilvl w:val="0"/>
                <w:numId w:val="19"/>
              </w:numPr>
              <w:overflowPunct w:val="0"/>
              <w:autoSpaceDE w:val="0"/>
              <w:autoSpaceDN w:val="0"/>
              <w:adjustRightInd w:val="0"/>
              <w:spacing w:before="80" w:after="80"/>
              <w:textAlignment w:val="baseline"/>
              <w:rPr>
                <w:rFonts w:eastAsia="DengXian"/>
                <w:sz w:val="20"/>
                <w:szCs w:val="20"/>
                <w:lang w:eastAsia="en-GB"/>
              </w:rPr>
            </w:pPr>
            <w:r w:rsidRPr="009E0D60">
              <w:rPr>
                <w:rFonts w:eastAsia="DengXian"/>
                <w:sz w:val="20"/>
                <w:szCs w:val="20"/>
                <w:lang w:eastAsia="en-GB"/>
              </w:rPr>
              <w:t>While providing clear differentiation with existing 3GPP LPWA IoT technology and the features of 6G relevant to IoT, study outcomes should include achievable cell edge data rate assuming</w:t>
            </w:r>
          </w:p>
          <w:p w14:paraId="6983AE7C" w14:textId="77777777" w:rsidR="009E0D60" w:rsidRPr="009E0D60" w:rsidRDefault="009E0D60" w:rsidP="00641FA9">
            <w:pPr>
              <w:numPr>
                <w:ilvl w:val="1"/>
                <w:numId w:val="19"/>
              </w:numPr>
              <w:overflowPunct w:val="0"/>
              <w:autoSpaceDE w:val="0"/>
              <w:autoSpaceDN w:val="0"/>
              <w:adjustRightInd w:val="0"/>
              <w:spacing w:before="80" w:after="80"/>
              <w:textAlignment w:val="baseline"/>
              <w:rPr>
                <w:rFonts w:eastAsia="DengXian"/>
                <w:sz w:val="20"/>
                <w:szCs w:val="20"/>
                <w:lang w:eastAsia="en-GB"/>
              </w:rPr>
            </w:pPr>
            <w:r w:rsidRPr="009E0D60">
              <w:rPr>
                <w:rFonts w:eastAsia="DengXian"/>
                <w:sz w:val="20"/>
                <w:szCs w:val="20"/>
                <w:lang w:eastAsia="en-GB"/>
              </w:rPr>
              <w:t>Maximum distance between Reader and Device of 50-500 m</w:t>
            </w:r>
          </w:p>
          <w:p w14:paraId="7BC9A87B" w14:textId="77777777" w:rsidR="009E0D60" w:rsidRPr="009E0D60" w:rsidRDefault="009E0D60" w:rsidP="00641FA9">
            <w:pPr>
              <w:numPr>
                <w:ilvl w:val="1"/>
                <w:numId w:val="19"/>
              </w:numPr>
              <w:overflowPunct w:val="0"/>
              <w:autoSpaceDE w:val="0"/>
              <w:autoSpaceDN w:val="0"/>
              <w:adjustRightInd w:val="0"/>
              <w:spacing w:before="80" w:after="80"/>
              <w:textAlignment w:val="baseline"/>
              <w:rPr>
                <w:rFonts w:eastAsia="DengXian"/>
                <w:sz w:val="20"/>
                <w:szCs w:val="20"/>
                <w:lang w:eastAsia="en-GB"/>
              </w:rPr>
            </w:pPr>
            <w:proofErr w:type="gramStart"/>
            <w:r w:rsidRPr="009E0D60">
              <w:rPr>
                <w:rFonts w:eastAsia="DengXian"/>
                <w:sz w:val="20"/>
                <w:szCs w:val="20"/>
                <w:lang w:eastAsia="en-GB"/>
              </w:rPr>
              <w:t>Maximum</w:t>
            </w:r>
            <w:proofErr w:type="gramEnd"/>
            <w:r w:rsidRPr="009E0D60">
              <w:rPr>
                <w:rFonts w:eastAsia="DengXian"/>
                <w:sz w:val="20"/>
                <w:szCs w:val="20"/>
                <w:lang w:eastAsia="en-GB"/>
              </w:rPr>
              <w:t xml:space="preserve"> transmit power between -3 dBm and +5 dBm for device C</w:t>
            </w:r>
          </w:p>
          <w:p w14:paraId="025163EF" w14:textId="77777777" w:rsidR="009E0D60" w:rsidRPr="009E0D60" w:rsidRDefault="009E0D60" w:rsidP="00641FA9">
            <w:pPr>
              <w:numPr>
                <w:ilvl w:val="2"/>
                <w:numId w:val="19"/>
              </w:numPr>
              <w:overflowPunct w:val="0"/>
              <w:autoSpaceDE w:val="0"/>
              <w:autoSpaceDN w:val="0"/>
              <w:adjustRightInd w:val="0"/>
              <w:spacing w:before="80" w:after="80"/>
              <w:ind w:left="2694" w:hanging="354"/>
              <w:textAlignment w:val="baseline"/>
              <w:rPr>
                <w:rFonts w:eastAsia="DengXian"/>
                <w:sz w:val="20"/>
                <w:szCs w:val="20"/>
                <w:lang w:eastAsia="en-GB"/>
              </w:rPr>
            </w:pPr>
            <w:r w:rsidRPr="009E0D60">
              <w:rPr>
                <w:rFonts w:eastAsia="DengXian"/>
                <w:sz w:val="20"/>
                <w:szCs w:val="20"/>
                <w:lang w:eastAsia="en-GB"/>
              </w:rPr>
              <w:t>RAN1 to recommend feasible values within this range</w:t>
            </w:r>
          </w:p>
          <w:p w14:paraId="077374DC" w14:textId="77777777" w:rsidR="009E0D60" w:rsidRPr="009E0D60" w:rsidRDefault="009E0D60" w:rsidP="00641FA9">
            <w:pPr>
              <w:numPr>
                <w:ilvl w:val="1"/>
                <w:numId w:val="19"/>
              </w:numPr>
              <w:overflowPunct w:val="0"/>
              <w:autoSpaceDE w:val="0"/>
              <w:autoSpaceDN w:val="0"/>
              <w:adjustRightInd w:val="0"/>
              <w:spacing w:before="80" w:after="80"/>
              <w:textAlignment w:val="baseline"/>
              <w:rPr>
                <w:rFonts w:eastAsia="DengXian"/>
                <w:sz w:val="20"/>
                <w:szCs w:val="20"/>
                <w:lang w:eastAsia="en-GB"/>
              </w:rPr>
            </w:pPr>
            <w:proofErr w:type="gramStart"/>
            <w:r w:rsidRPr="009E0D60">
              <w:rPr>
                <w:rFonts w:eastAsia="DengXian"/>
                <w:sz w:val="20"/>
                <w:szCs w:val="20"/>
                <w:lang w:eastAsia="en-GB"/>
              </w:rPr>
              <w:t>Maximum</w:t>
            </w:r>
            <w:proofErr w:type="gramEnd"/>
            <w:r w:rsidRPr="009E0D60">
              <w:rPr>
                <w:rFonts w:eastAsia="DengXian"/>
                <w:sz w:val="20"/>
                <w:szCs w:val="20"/>
                <w:lang w:eastAsia="en-GB"/>
              </w:rPr>
              <w:t xml:space="preserve"> transmit power of -20 dBm and -10 dBm for device 2b</w:t>
            </w:r>
          </w:p>
          <w:p w14:paraId="7356D5C4" w14:textId="77777777" w:rsidR="009E0D60" w:rsidRPr="009E0D60" w:rsidRDefault="009E0D60" w:rsidP="009E0D60">
            <w:pPr>
              <w:overflowPunct w:val="0"/>
              <w:autoSpaceDE w:val="0"/>
              <w:autoSpaceDN w:val="0"/>
              <w:adjustRightInd w:val="0"/>
              <w:spacing w:before="80" w:after="80"/>
              <w:ind w:left="1440"/>
              <w:textAlignment w:val="baseline"/>
              <w:rPr>
                <w:rFonts w:eastAsia="DengXian"/>
                <w:sz w:val="20"/>
                <w:szCs w:val="20"/>
                <w:lang w:eastAsia="en-GB"/>
              </w:rPr>
            </w:pPr>
            <w:r w:rsidRPr="009E0D60">
              <w:rPr>
                <w:rFonts w:eastAsia="DengXian"/>
                <w:sz w:val="20"/>
                <w:szCs w:val="20"/>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6553B9BA" w14:textId="77777777" w:rsidR="009E0D60" w:rsidRPr="009E0D60" w:rsidRDefault="009E0D60" w:rsidP="00641FA9">
            <w:pPr>
              <w:numPr>
                <w:ilvl w:val="0"/>
                <w:numId w:val="19"/>
              </w:numPr>
              <w:overflowPunct w:val="0"/>
              <w:autoSpaceDE w:val="0"/>
              <w:autoSpaceDN w:val="0"/>
              <w:adjustRightInd w:val="0"/>
              <w:spacing w:before="80" w:after="80"/>
              <w:textAlignment w:val="baseline"/>
              <w:rPr>
                <w:rFonts w:eastAsia="DengXian"/>
                <w:sz w:val="20"/>
                <w:szCs w:val="20"/>
                <w:lang w:eastAsia="en-GB"/>
              </w:rPr>
            </w:pPr>
            <w:r w:rsidRPr="009E0D60">
              <w:rPr>
                <w:rFonts w:eastAsia="DengXian"/>
                <w:sz w:val="20"/>
                <w:szCs w:val="20"/>
                <w:lang w:eastAsia="en-GB"/>
              </w:rPr>
              <w:t>Define necessary further evaluation assumptions of deployment scenarios for coverage and coexistence evaluations.</w:t>
            </w:r>
          </w:p>
          <w:p w14:paraId="5808F6F3" w14:textId="77777777" w:rsidR="009E0D60" w:rsidRPr="009E0D60" w:rsidRDefault="009E0D60" w:rsidP="00641FA9">
            <w:pPr>
              <w:numPr>
                <w:ilvl w:val="0"/>
                <w:numId w:val="19"/>
              </w:numPr>
              <w:overflowPunct w:val="0"/>
              <w:autoSpaceDE w:val="0"/>
              <w:autoSpaceDN w:val="0"/>
              <w:adjustRightInd w:val="0"/>
              <w:spacing w:before="80" w:after="80"/>
              <w:textAlignment w:val="baseline"/>
              <w:rPr>
                <w:rFonts w:eastAsia="DengXian"/>
                <w:sz w:val="20"/>
                <w:szCs w:val="20"/>
                <w:lang w:eastAsia="en-GB"/>
              </w:rPr>
            </w:pPr>
            <w:r w:rsidRPr="009E0D60">
              <w:rPr>
                <w:rFonts w:eastAsia="DengXian"/>
                <w:sz w:val="20"/>
                <w:szCs w:val="20"/>
                <w:lang w:eastAsia="en-GB"/>
              </w:rPr>
              <w:t>Define link budget calculation for coverage.</w:t>
            </w:r>
          </w:p>
          <w:p w14:paraId="30A01DFE" w14:textId="77777777" w:rsidR="0058680A" w:rsidRPr="00333AEC" w:rsidRDefault="0058680A" w:rsidP="0058680A">
            <w:pPr>
              <w:overflowPunct w:val="0"/>
              <w:autoSpaceDE w:val="0"/>
              <w:autoSpaceDN w:val="0"/>
              <w:adjustRightInd w:val="0"/>
              <w:spacing w:before="80" w:after="80"/>
              <w:textAlignment w:val="baseline"/>
              <w:rPr>
                <w:rFonts w:eastAsia="DengXian"/>
                <w:sz w:val="20"/>
                <w:szCs w:val="20"/>
                <w:lang w:eastAsia="en-GB"/>
              </w:rPr>
            </w:pPr>
          </w:p>
          <w:p w14:paraId="7AB2FA8F" w14:textId="737E8C00" w:rsidR="00333AEC" w:rsidRPr="00EC68CC" w:rsidRDefault="00333AEC" w:rsidP="00710D8A">
            <w:pPr>
              <w:spacing w:before="80" w:after="80" w:line="276" w:lineRule="auto"/>
              <w:rPr>
                <w:rFonts w:eastAsia="SimSun"/>
                <w:sz w:val="20"/>
                <w:szCs w:val="20"/>
                <w:lang w:eastAsia="ja-JP"/>
              </w:rPr>
            </w:pPr>
            <w:r>
              <w:rPr>
                <w:rFonts w:eastAsia="SimSun"/>
                <w:sz w:val="20"/>
                <w:szCs w:val="20"/>
                <w:lang w:eastAsia="ja-JP"/>
              </w:rPr>
              <w:t>…</w:t>
            </w:r>
          </w:p>
        </w:tc>
      </w:tr>
      <w:bookmarkEnd w:id="1"/>
    </w:tbl>
    <w:p w14:paraId="10913F5A" w14:textId="77777777" w:rsidR="007C7E3D" w:rsidRDefault="007C7E3D" w:rsidP="00CA74A2">
      <w:pPr>
        <w:spacing w:afterLines="50" w:after="156"/>
        <w:jc w:val="both"/>
        <w:rPr>
          <w:sz w:val="22"/>
          <w:szCs w:val="22"/>
          <w:lang w:eastAsia="ja-JP"/>
        </w:rPr>
      </w:pPr>
    </w:p>
    <w:p w14:paraId="145EEB1A" w14:textId="065F516A" w:rsidR="008E48D5" w:rsidRPr="008E48D5" w:rsidRDefault="00E70D5C" w:rsidP="00181607">
      <w:pPr>
        <w:spacing w:afterLines="50" w:after="156"/>
        <w:jc w:val="both"/>
        <w:rPr>
          <w:sz w:val="22"/>
          <w:szCs w:val="22"/>
          <w:lang w:eastAsia="ja-JP"/>
        </w:rPr>
      </w:pPr>
      <w:r>
        <w:rPr>
          <w:sz w:val="22"/>
          <w:szCs w:val="22"/>
          <w:lang w:eastAsia="ja-JP"/>
        </w:rPr>
        <w:t xml:space="preserve">This document </w:t>
      </w:r>
      <w:r w:rsidR="00294AB8">
        <w:rPr>
          <w:sz w:val="22"/>
          <w:szCs w:val="22"/>
          <w:lang w:eastAsia="ja-JP"/>
        </w:rPr>
        <w:t>considers</w:t>
      </w:r>
      <w:r w:rsidR="00930819">
        <w:rPr>
          <w:sz w:val="22"/>
          <w:szCs w:val="22"/>
          <w:lang w:eastAsia="ja-JP"/>
        </w:rPr>
        <w:t xml:space="preserve"> the necessary and feasible changes to the Rel-19 air interface to support Device 2b/C.</w:t>
      </w:r>
    </w:p>
    <w:p w14:paraId="272B5B22" w14:textId="2D4621DD" w:rsidR="004D6366" w:rsidRDefault="002920A4" w:rsidP="004D6366">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Study of air interface</w:t>
      </w:r>
      <w:r w:rsidR="004D6366">
        <w:rPr>
          <w:sz w:val="32"/>
          <w:szCs w:val="32"/>
        </w:rPr>
        <w:t xml:space="preserve"> of device 2b and C</w:t>
      </w:r>
    </w:p>
    <w:p w14:paraId="44D41DA0" w14:textId="50DBBE05" w:rsidR="006971B7" w:rsidRPr="00AD5577" w:rsidRDefault="00CB66A6" w:rsidP="00AD5577">
      <w:pPr>
        <w:pStyle w:val="ListParagraph"/>
        <w:numPr>
          <w:ilvl w:val="1"/>
          <w:numId w:val="6"/>
        </w:numPr>
        <w:spacing w:afterLines="50" w:after="156"/>
        <w:ind w:firstLineChars="0"/>
        <w:jc w:val="both"/>
        <w:rPr>
          <w:b/>
          <w:bCs/>
          <w:sz w:val="22"/>
          <w:szCs w:val="22"/>
          <w:lang w:eastAsia="ja-JP"/>
        </w:rPr>
      </w:pPr>
      <w:r w:rsidRPr="00AD5577">
        <w:rPr>
          <w:b/>
          <w:bCs/>
          <w:sz w:val="22"/>
          <w:szCs w:val="22"/>
          <w:lang w:eastAsia="ja-JP"/>
        </w:rPr>
        <w:t>R2D FDM</w:t>
      </w:r>
    </w:p>
    <w:p w14:paraId="67C993E3" w14:textId="209F2CF0" w:rsidR="00274E16" w:rsidRDefault="000F7BF8" w:rsidP="00FB1F14">
      <w:pPr>
        <w:pStyle w:val="p3"/>
      </w:pPr>
      <w:r>
        <w:t>R2D FDM is discuss</w:t>
      </w:r>
      <w:r w:rsidR="00556E7A">
        <w:t>ed</w:t>
      </w:r>
      <w:r w:rsidR="0058593B">
        <w:t xml:space="preserve"> in Section 4.</w:t>
      </w:r>
      <w:r w:rsidR="00556E7A">
        <w:t>6.1</w:t>
      </w:r>
      <w:r w:rsidR="0066028A">
        <w:t xml:space="preserve"> of </w:t>
      </w:r>
      <w:r w:rsidR="003C0F6E">
        <w:t>[</w:t>
      </w:r>
      <w:r w:rsidR="000C39E0">
        <w:t>7</w:t>
      </w:r>
      <w:r w:rsidR="003C0F6E">
        <w:t>]</w:t>
      </w:r>
      <w:r w:rsidR="000C39E0">
        <w:t>.</w:t>
      </w:r>
      <w:r w:rsidR="0066028A">
        <w:t xml:space="preserve"> </w:t>
      </w:r>
    </w:p>
    <w:p w14:paraId="03798FAB" w14:textId="294C1B8C" w:rsidR="00FB1F14" w:rsidRDefault="00FB1F14" w:rsidP="00FB1F14">
      <w:pPr>
        <w:pStyle w:val="p3"/>
      </w:pPr>
      <w:r>
        <w:t>For the IF</w:t>
      </w:r>
      <w:r w:rsidR="008D0B3E">
        <w:t>-ED</w:t>
      </w:r>
      <w:r>
        <w:t>/ZIF receiver architecture</w:t>
      </w:r>
      <w:r w:rsidR="008D0B3E">
        <w:t xml:space="preserve">, </w:t>
      </w:r>
      <w:r>
        <w:t>the design enables differentiation of R2D signals transmitted across distinct frequency resources. However, the adoption of FDMA for R2D transmission introduces several fundamental drawbacks:</w:t>
      </w:r>
    </w:p>
    <w:p w14:paraId="698940FA" w14:textId="55ED0238" w:rsidR="00FB1F14" w:rsidRDefault="00FB1F14" w:rsidP="00641FA9">
      <w:pPr>
        <w:pStyle w:val="p3"/>
        <w:numPr>
          <w:ilvl w:val="0"/>
          <w:numId w:val="17"/>
        </w:numPr>
      </w:pPr>
      <w:r>
        <w:t xml:space="preserve">Spectral efficiency degradation: FDMA operation necessitates the insertion of guard-bands between concurrent R2D transmissions. Given a carrier frequency offset (CFO) of </w:t>
      </w:r>
      <w:r>
        <w:lastRenderedPageBreak/>
        <w:t>approximately 100 ppm for device 2b</w:t>
      </w:r>
      <w:r>
        <w:t xml:space="preserve"> af</w:t>
      </w:r>
      <w:r w:rsidR="008613B3">
        <w:t>ter CFO calibraion, and more than 1000ppm before calibration</w:t>
      </w:r>
      <w:r>
        <w:t>, the guard-band overhead is on the order of one resource block per transmission. This requirement imposes a substantial penalty on spectral efficiency</w:t>
      </w:r>
      <w:r w:rsidR="00BC79E7">
        <w:t xml:space="preserve"> [3]</w:t>
      </w:r>
      <w:r>
        <w:t>.</w:t>
      </w:r>
    </w:p>
    <w:p w14:paraId="518E96F4" w14:textId="6FCC53FB" w:rsidR="00FB1F14" w:rsidRDefault="00FB1F14" w:rsidP="00641FA9">
      <w:pPr>
        <w:pStyle w:val="p3"/>
        <w:numPr>
          <w:ilvl w:val="0"/>
          <w:numId w:val="17"/>
        </w:numPr>
      </w:pPr>
      <w:r>
        <w:t>Reduction in coverage: The total transmit power associated with a specific frequency resource is fixed for a single reader transmission. Under FDMA, this power must be divided among parallel R2D transmissions, leading to reduced link budget and consequently diminished coverage for each device</w:t>
      </w:r>
      <w:r w:rsidR="00BC79E7">
        <w:t xml:space="preserve"> [3]</w:t>
      </w:r>
      <w:r>
        <w:t>.</w:t>
      </w:r>
    </w:p>
    <w:p w14:paraId="5A22B73C" w14:textId="33CE9878" w:rsidR="006C2F85" w:rsidRDefault="006C2F85" w:rsidP="006C2F85">
      <w:pPr>
        <w:pStyle w:val="p3"/>
        <w:numPr>
          <w:ilvl w:val="0"/>
          <w:numId w:val="17"/>
        </w:numPr>
      </w:pPr>
      <w:r w:rsidRPr="006C2F85">
        <w:t>IF-ED filter implementation limitations</w:t>
      </w:r>
      <w:r>
        <w:t>: Furthermore, when evaluating IF filters to enable FDM in IF-ED receivers, the practical designs that satisfy the power constraints of device 2b provide insufficient rejection at frequency offsets below ~1 MHz [5</w:t>
      </w:r>
      <w:r w:rsidR="00E319F9">
        <w:t>,6</w:t>
      </w:r>
      <w:r>
        <w:t>]. Some studies report attenuation in excess of 30 dB, but only at offset frequencies of several MHz, not within a few hundred kHz where it would be required. These solutions also incur significant power consumption, making them unsuitable for device 2b. Consequently, such implementations remain spectrally inefficient and share the same fundamental limitation as RF-ED, which was previously rejected for FDMA support, as noted in Section 6.1.1.8 on R2D multiplexing in [2].</w:t>
      </w:r>
    </w:p>
    <w:p w14:paraId="264DB5DD" w14:textId="4301C966" w:rsidR="000A198E" w:rsidRDefault="000A198E" w:rsidP="000A198E">
      <w:pPr>
        <w:pStyle w:val="p3"/>
        <w:numPr>
          <w:ilvl w:val="0"/>
          <w:numId w:val="17"/>
        </w:numPr>
      </w:pPr>
      <w:r>
        <w:t>Lack of alignment with harmonized design principles: As demonstrated by the above analysis, FDMA support in device C is not a technical necessity. Its implementation would introduce artificial discrepancies in the transmitted signals across different devices, thereby undermining a</w:t>
      </w:r>
      <w:r w:rsidR="00652533">
        <w:t xml:space="preserve"> </w:t>
      </w:r>
      <w:r>
        <w:t>harmonized air-interface design.</w:t>
      </w:r>
    </w:p>
    <w:p w14:paraId="3F702099" w14:textId="09E6BBC7" w:rsidR="00C01B63" w:rsidRDefault="009047DD" w:rsidP="00BC7F15">
      <w:pPr>
        <w:rPr>
          <w:b/>
          <w:bCs/>
        </w:rPr>
      </w:pPr>
      <w:r>
        <w:rPr>
          <w:b/>
          <w:bCs/>
        </w:rPr>
        <w:t>Observation 1: FDMA is not suitable for the IF-ED receiver architecture, as the receiver cannot extract different R2D signals that are simultaneously sent in adjacent channels.</w:t>
      </w:r>
    </w:p>
    <w:p w14:paraId="66B55887" w14:textId="77777777" w:rsidR="00755E72" w:rsidRPr="003145EA" w:rsidRDefault="00755E72" w:rsidP="00BC7F15">
      <w:pPr>
        <w:rPr>
          <w:b/>
          <w:bCs/>
        </w:rPr>
      </w:pPr>
    </w:p>
    <w:p w14:paraId="4B9F5B6F" w14:textId="4653ECFC" w:rsidR="00C01B63" w:rsidRDefault="00C01B63" w:rsidP="00772C60">
      <w:pPr>
        <w:rPr>
          <w:b/>
          <w:iCs/>
        </w:rPr>
      </w:pPr>
      <w:r w:rsidRPr="00772C60">
        <w:rPr>
          <w:b/>
          <w:iCs/>
        </w:rPr>
        <w:t xml:space="preserve">Observation </w:t>
      </w:r>
      <w:r w:rsidRPr="00772C60">
        <w:rPr>
          <w:b/>
          <w:iCs/>
        </w:rPr>
        <w:t>2</w:t>
      </w:r>
      <w:r w:rsidRPr="00772C60">
        <w:rPr>
          <w:b/>
          <w:iCs/>
        </w:rPr>
        <w:t>: R2D FDMA has the disadvantages of spectrum efficiency loss, coverage loss and not following harmonized design principle for the IF</w:t>
      </w:r>
      <w:r w:rsidR="00791E27" w:rsidRPr="00772C60">
        <w:rPr>
          <w:b/>
          <w:iCs/>
        </w:rPr>
        <w:t>-ED</w:t>
      </w:r>
      <w:r w:rsidRPr="00772C60">
        <w:rPr>
          <w:b/>
          <w:iCs/>
        </w:rPr>
        <w:t>/ZIF receiver architecture</w:t>
      </w:r>
      <w:r w:rsidR="00EA42C9" w:rsidRPr="00772C60">
        <w:rPr>
          <w:b/>
          <w:iCs/>
        </w:rPr>
        <w:t>s for</w:t>
      </w:r>
      <w:r w:rsidRPr="00772C60">
        <w:rPr>
          <w:b/>
          <w:iCs/>
        </w:rPr>
        <w:t xml:space="preserve"> device</w:t>
      </w:r>
      <w:r w:rsidR="00791E27" w:rsidRPr="00772C60">
        <w:rPr>
          <w:b/>
          <w:iCs/>
        </w:rPr>
        <w:t>s</w:t>
      </w:r>
      <w:r w:rsidRPr="00772C60">
        <w:rPr>
          <w:b/>
          <w:iCs/>
        </w:rPr>
        <w:t xml:space="preserve"> 2b</w:t>
      </w:r>
      <w:r w:rsidR="00C655B3" w:rsidRPr="00772C60">
        <w:rPr>
          <w:b/>
          <w:iCs/>
        </w:rPr>
        <w:t xml:space="preserve"> </w:t>
      </w:r>
      <w:r w:rsidR="00EA42C9" w:rsidRPr="00772C60">
        <w:rPr>
          <w:b/>
          <w:iCs/>
        </w:rPr>
        <w:t>and</w:t>
      </w:r>
      <w:r w:rsidR="00C655B3" w:rsidRPr="00772C60">
        <w:rPr>
          <w:b/>
          <w:iCs/>
        </w:rPr>
        <w:t xml:space="preserve"> C</w:t>
      </w:r>
      <w:r w:rsidRPr="00772C60">
        <w:rPr>
          <w:b/>
          <w:iCs/>
        </w:rPr>
        <w:t>.</w:t>
      </w:r>
    </w:p>
    <w:p w14:paraId="11565FCE" w14:textId="77777777" w:rsidR="00755E72" w:rsidRPr="00772C60" w:rsidRDefault="00755E72" w:rsidP="00772C60">
      <w:pPr>
        <w:rPr>
          <w:b/>
          <w:iCs/>
        </w:rPr>
      </w:pPr>
    </w:p>
    <w:p w14:paraId="3EE94E2A" w14:textId="6F6D216A" w:rsidR="00C01B63" w:rsidRDefault="00C01B63" w:rsidP="00C01B63">
      <w:pPr>
        <w:rPr>
          <w:b/>
          <w:iCs/>
        </w:rPr>
      </w:pPr>
      <w:r w:rsidRPr="00BC7F15">
        <w:rPr>
          <w:b/>
          <w:iCs/>
        </w:rPr>
        <w:t xml:space="preserve">Proposal 1: For the R2D transmission of Ambient IoT, FDMA </w:t>
      </w:r>
      <w:r w:rsidR="00791E27" w:rsidRPr="00BC7F15">
        <w:rPr>
          <w:b/>
          <w:iCs/>
        </w:rPr>
        <w:t>is</w:t>
      </w:r>
      <w:r w:rsidRPr="00BC7F15">
        <w:rPr>
          <w:b/>
          <w:iCs/>
        </w:rPr>
        <w:t xml:space="preserve"> not supported.</w:t>
      </w:r>
    </w:p>
    <w:p w14:paraId="363890F5" w14:textId="77777777" w:rsidR="00755E72" w:rsidRPr="00BC7F15" w:rsidRDefault="00755E72" w:rsidP="00C01B63">
      <w:pPr>
        <w:rPr>
          <w:b/>
          <w:iCs/>
          <w:lang w:eastAsia="zh-CN"/>
        </w:rPr>
      </w:pPr>
    </w:p>
    <w:p w14:paraId="17688045" w14:textId="628C94BF" w:rsidR="00C01B63" w:rsidRPr="00BC7F15" w:rsidRDefault="00C01B63" w:rsidP="00C01B63">
      <w:pPr>
        <w:rPr>
          <w:b/>
          <w:iCs/>
          <w:lang w:eastAsia="zh-CN"/>
        </w:rPr>
      </w:pPr>
      <w:bookmarkStart w:id="3" w:name="_Ref165398082"/>
      <w:r w:rsidRPr="00BC7F15">
        <w:rPr>
          <w:b/>
          <w:iCs/>
        </w:rPr>
        <w:t xml:space="preserve">Proposal </w:t>
      </w:r>
      <w:r w:rsidR="00C655B3" w:rsidRPr="00BC7F15">
        <w:rPr>
          <w:b/>
          <w:iCs/>
        </w:rPr>
        <w:t>2</w:t>
      </w:r>
      <w:r w:rsidRPr="00BC7F15">
        <w:rPr>
          <w:b/>
          <w:iCs/>
        </w:rPr>
        <w:t>: For the R2D transmission of Ambient IoT, only TDMA is supported.</w:t>
      </w:r>
      <w:bookmarkEnd w:id="3"/>
    </w:p>
    <w:p w14:paraId="0FC5703D" w14:textId="77777777" w:rsidR="00B01375" w:rsidRPr="00C01B63" w:rsidRDefault="00B01375" w:rsidP="008B3C7F">
      <w:pPr>
        <w:pStyle w:val="p1"/>
        <w:rPr>
          <w:lang w:val="en-GB"/>
        </w:rPr>
      </w:pPr>
    </w:p>
    <w:p w14:paraId="73E12E38" w14:textId="14EB3001" w:rsidR="004A2814" w:rsidRPr="00CB66A6" w:rsidRDefault="004A2814" w:rsidP="004A2814">
      <w:pPr>
        <w:spacing w:afterLines="50" w:after="156"/>
        <w:jc w:val="both"/>
        <w:rPr>
          <w:b/>
          <w:bCs/>
          <w:sz w:val="22"/>
          <w:szCs w:val="22"/>
          <w:lang w:eastAsia="ja-JP"/>
        </w:rPr>
      </w:pPr>
      <w:r w:rsidRPr="00CB66A6">
        <w:rPr>
          <w:b/>
          <w:bCs/>
          <w:sz w:val="22"/>
          <w:szCs w:val="22"/>
          <w:lang w:eastAsia="ja-JP"/>
        </w:rPr>
        <w:t>2.</w:t>
      </w:r>
      <w:r>
        <w:rPr>
          <w:b/>
          <w:bCs/>
          <w:sz w:val="22"/>
          <w:szCs w:val="22"/>
          <w:lang w:eastAsia="ja-JP"/>
        </w:rPr>
        <w:t>2</w:t>
      </w:r>
      <w:r w:rsidRPr="00CB66A6">
        <w:rPr>
          <w:b/>
          <w:bCs/>
          <w:sz w:val="22"/>
          <w:szCs w:val="22"/>
          <w:lang w:eastAsia="ja-JP"/>
        </w:rPr>
        <w:t xml:space="preserve"> Modulations</w:t>
      </w:r>
    </w:p>
    <w:p w14:paraId="20B71CA5" w14:textId="0B52E8EC" w:rsidR="004A2814" w:rsidRDefault="004F7B7D" w:rsidP="004A2814">
      <w:pPr>
        <w:spacing w:afterLines="50" w:after="156"/>
        <w:jc w:val="both"/>
        <w:rPr>
          <w:sz w:val="22"/>
          <w:szCs w:val="22"/>
          <w:lang w:eastAsia="ja-JP"/>
        </w:rPr>
      </w:pPr>
      <w:r>
        <w:rPr>
          <w:sz w:val="22"/>
          <w:szCs w:val="22"/>
          <w:lang w:eastAsia="ja-JP"/>
        </w:rPr>
        <w:t>At the</w:t>
      </w:r>
      <w:r w:rsidR="004A2814">
        <w:rPr>
          <w:sz w:val="22"/>
          <w:szCs w:val="22"/>
          <w:lang w:eastAsia="ja-JP"/>
        </w:rPr>
        <w:t xml:space="preserve"> RAN1 #122 meeting, an agreement </w:t>
      </w:r>
      <w:r>
        <w:rPr>
          <w:sz w:val="22"/>
          <w:szCs w:val="22"/>
          <w:lang w:eastAsia="ja-JP"/>
        </w:rPr>
        <w:t>on</w:t>
      </w:r>
      <w:r w:rsidR="004A2814">
        <w:rPr>
          <w:sz w:val="22"/>
          <w:szCs w:val="22"/>
          <w:lang w:eastAsia="ja-JP"/>
        </w:rPr>
        <w:t xml:space="preserve"> D2R modulation schemes </w:t>
      </w:r>
      <w:r>
        <w:rPr>
          <w:sz w:val="22"/>
          <w:szCs w:val="22"/>
          <w:lang w:eastAsia="ja-JP"/>
        </w:rPr>
        <w:t>was</w:t>
      </w:r>
      <w:r w:rsidR="004A2814">
        <w:rPr>
          <w:sz w:val="22"/>
          <w:szCs w:val="22"/>
          <w:lang w:eastAsia="ja-JP"/>
        </w:rPr>
        <w:t xml:space="preserve"> reached [4]</w:t>
      </w:r>
      <w:r>
        <w:rPr>
          <w:sz w:val="22"/>
          <w:szCs w:val="22"/>
          <w:lang w:eastAsia="ja-JP"/>
        </w:rPr>
        <w:t>:</w:t>
      </w:r>
    </w:p>
    <w:tbl>
      <w:tblPr>
        <w:tblStyle w:val="TableGrid"/>
        <w:tblW w:w="0" w:type="auto"/>
        <w:tblLook w:val="04A0" w:firstRow="1" w:lastRow="0" w:firstColumn="1" w:lastColumn="0" w:noHBand="0" w:noVBand="1"/>
      </w:tblPr>
      <w:tblGrid>
        <w:gridCol w:w="9962"/>
      </w:tblGrid>
      <w:tr w:rsidR="004A2814" w14:paraId="6CF518C3" w14:textId="77777777" w:rsidTr="00080A31">
        <w:tc>
          <w:tcPr>
            <w:tcW w:w="9962" w:type="dxa"/>
          </w:tcPr>
          <w:p w14:paraId="2BD2BAFD" w14:textId="77777777" w:rsidR="004A2814" w:rsidRPr="00A16191" w:rsidRDefault="004A2814" w:rsidP="00080A31">
            <w:pPr>
              <w:rPr>
                <w:rFonts w:ascii="Times" w:eastAsia="Batang" w:hAnsi="Times"/>
                <w:iCs/>
                <w:sz w:val="20"/>
                <w:szCs w:val="20"/>
                <w:lang w:eastAsia="x-none"/>
              </w:rPr>
            </w:pPr>
            <w:r w:rsidRPr="00A16191">
              <w:rPr>
                <w:rFonts w:ascii="Times" w:eastAsia="Batang" w:hAnsi="Times"/>
                <w:iCs/>
                <w:sz w:val="20"/>
                <w:szCs w:val="20"/>
                <w:highlight w:val="green"/>
                <w:lang w:eastAsia="x-none"/>
              </w:rPr>
              <w:t>Agreement</w:t>
            </w:r>
          </w:p>
          <w:p w14:paraId="4E5C359B" w14:textId="77777777" w:rsidR="004A2814" w:rsidRPr="00F75DBB" w:rsidRDefault="004A2814" w:rsidP="00080A31">
            <w:pPr>
              <w:rPr>
                <w:rFonts w:asciiTheme="majorBidi" w:eastAsia="Batang" w:hAnsiTheme="majorBidi" w:cstheme="majorBidi"/>
                <w:sz w:val="20"/>
                <w:szCs w:val="20"/>
                <w:lang w:eastAsia="ko-KR"/>
              </w:rPr>
            </w:pPr>
            <w:r w:rsidRPr="00F75DBB">
              <w:rPr>
                <w:rFonts w:asciiTheme="majorBidi" w:eastAsia="Batang" w:hAnsiTheme="majorBidi" w:cstheme="majorBidi"/>
                <w:sz w:val="20"/>
                <w:szCs w:val="20"/>
                <w:lang w:eastAsia="ko-KR"/>
              </w:rPr>
              <w:t>Study necessity and feasibility of reuse, modifications or enhancements of existing Rel-19 D2R modulations, and the potential introduction of new modulations schemes, for Device 2b and for Device C, including at least the following aspects:</w:t>
            </w:r>
          </w:p>
          <w:p w14:paraId="42814FE7" w14:textId="77777777" w:rsidR="004A2814" w:rsidRPr="00F75DBB" w:rsidRDefault="004A2814" w:rsidP="00080A31">
            <w:pPr>
              <w:numPr>
                <w:ilvl w:val="0"/>
                <w:numId w:val="15"/>
              </w:numPr>
              <w:contextualSpacing/>
              <w:rPr>
                <w:rFonts w:asciiTheme="majorBidi" w:eastAsia="Batang" w:hAnsiTheme="majorBidi" w:cstheme="majorBidi"/>
                <w:sz w:val="20"/>
                <w:szCs w:val="20"/>
                <w:lang w:eastAsia="ko-KR"/>
              </w:rPr>
            </w:pPr>
            <w:r w:rsidRPr="00F75DBB">
              <w:rPr>
                <w:rFonts w:asciiTheme="majorBidi" w:eastAsia="Batang" w:hAnsiTheme="majorBidi" w:cstheme="majorBidi"/>
                <w:sz w:val="20"/>
                <w:szCs w:val="20"/>
                <w:lang w:eastAsia="ko-KR"/>
              </w:rPr>
              <w:t>introduction of new modulation schemes (e.g., MSK or DBPSK)</w:t>
            </w:r>
          </w:p>
          <w:p w14:paraId="75E32D87" w14:textId="77777777" w:rsidR="004A2814" w:rsidRPr="00F75DBB" w:rsidRDefault="004A2814" w:rsidP="00080A31">
            <w:pPr>
              <w:numPr>
                <w:ilvl w:val="0"/>
                <w:numId w:val="15"/>
              </w:numPr>
              <w:contextualSpacing/>
              <w:rPr>
                <w:rFonts w:asciiTheme="majorBidi" w:eastAsia="Batang" w:hAnsiTheme="majorBidi" w:cstheme="majorBidi"/>
                <w:sz w:val="20"/>
                <w:szCs w:val="20"/>
                <w:lang w:eastAsia="ko-KR"/>
              </w:rPr>
            </w:pPr>
            <w:r w:rsidRPr="00F75DBB">
              <w:rPr>
                <w:rFonts w:asciiTheme="majorBidi" w:eastAsia="Batang" w:hAnsiTheme="majorBidi" w:cstheme="majorBidi"/>
                <w:sz w:val="20"/>
                <w:szCs w:val="20"/>
                <w:lang w:eastAsia="ko-KR"/>
              </w:rPr>
              <w:t>down-selection of existing modulation schemes</w:t>
            </w:r>
          </w:p>
          <w:p w14:paraId="2756815D" w14:textId="77777777" w:rsidR="004A2814" w:rsidRDefault="004A2814" w:rsidP="00080A31">
            <w:pPr>
              <w:numPr>
                <w:ilvl w:val="0"/>
                <w:numId w:val="15"/>
              </w:numPr>
              <w:contextualSpacing/>
              <w:rPr>
                <w:rFonts w:asciiTheme="majorBidi" w:eastAsia="Batang" w:hAnsiTheme="majorBidi" w:cstheme="majorBidi"/>
                <w:sz w:val="20"/>
                <w:szCs w:val="20"/>
                <w:lang w:eastAsia="ko-KR"/>
              </w:rPr>
            </w:pPr>
            <w:r w:rsidRPr="00F75DBB">
              <w:rPr>
                <w:rFonts w:asciiTheme="majorBidi" w:eastAsia="Batang" w:hAnsiTheme="majorBidi" w:cstheme="majorBidi"/>
                <w:sz w:val="20"/>
                <w:szCs w:val="20"/>
                <w:lang w:eastAsia="ko-KR"/>
              </w:rPr>
              <w:t>design considerations related to spectrum shaping and D2R signals</w:t>
            </w:r>
          </w:p>
          <w:p w14:paraId="3CADA739" w14:textId="77777777" w:rsidR="004A2814" w:rsidRPr="00DD52E1" w:rsidRDefault="004A2814" w:rsidP="00080A31">
            <w:pPr>
              <w:ind w:left="720"/>
              <w:contextualSpacing/>
              <w:rPr>
                <w:rFonts w:asciiTheme="majorBidi" w:eastAsia="Batang" w:hAnsiTheme="majorBidi" w:cstheme="majorBidi"/>
                <w:sz w:val="20"/>
                <w:szCs w:val="20"/>
                <w:lang w:eastAsia="ko-KR"/>
              </w:rPr>
            </w:pPr>
          </w:p>
        </w:tc>
      </w:tr>
    </w:tbl>
    <w:p w14:paraId="3AC0F0EE" w14:textId="77777777" w:rsidR="00591175" w:rsidRDefault="00591175" w:rsidP="00B7666E">
      <w:pPr>
        <w:jc w:val="both"/>
        <w:rPr>
          <w:bCs/>
        </w:rPr>
      </w:pPr>
    </w:p>
    <w:p w14:paraId="54E4A864" w14:textId="3C7ABC4A" w:rsidR="000A7FDC" w:rsidRDefault="00230107" w:rsidP="006C16C5">
      <w:pPr>
        <w:pStyle w:val="p1"/>
      </w:pPr>
      <w:r>
        <w:lastRenderedPageBreak/>
        <w:t>In the preliminary feasibility analysis (Section 6.1 of [10]), the cited references describe sub-mW transmitters based on direct modulation of the carrier oscillator. This topology inherently supports the FSK modulation family (including MSK), as well as OOK</w:t>
      </w:r>
      <w:r w:rsidR="0003216C">
        <w:t xml:space="preserve"> </w:t>
      </w:r>
      <w:r w:rsidR="0003216C" w:rsidRPr="0003216C">
        <w:t>[</w:t>
      </w:r>
      <w:r w:rsidR="000A7FDC">
        <w:t>8</w:t>
      </w:r>
      <w:r w:rsidR="0003216C" w:rsidRPr="0003216C">
        <w:t>]</w:t>
      </w:r>
      <w:r>
        <w:t xml:space="preserve">. A PA may be inserted between the oscillator and the antenna, although the oscillator can also be designed to directly drive the antenna. According to these references, the power consumption of the radio and frequency synthesis can be reduced to below 100 µW, depending on the required transmission power. Such low consumption enables the realization of a complete system that can satisfy the requirement of </w:t>
      </w:r>
      <w:r w:rsidRPr="0025114F">
        <w:t>Device 2b: ≤ a few hundred µW peak power consumption</w:t>
      </w:r>
      <w:r>
        <w:t>.</w:t>
      </w:r>
    </w:p>
    <w:p w14:paraId="27A8E7DC" w14:textId="7F609654" w:rsidR="00C716BB" w:rsidRDefault="00230107" w:rsidP="00EA0AB2">
      <w:pPr>
        <w:pStyle w:val="p1"/>
      </w:pPr>
      <w:r>
        <w:t xml:space="preserve">In contrast, implementing </w:t>
      </w:r>
      <w:r w:rsidR="00966699">
        <w:t xml:space="preserve">BPSK or </w:t>
      </w:r>
      <w:r>
        <w:t>DBPSK presents inherent challenges: it requires additional functional blocks such as a DAC, a mixer</w:t>
      </w:r>
      <w:r w:rsidR="001D3ED3">
        <w:t xml:space="preserve"> or phase modulator</w:t>
      </w:r>
      <w:r>
        <w:t xml:space="preserve">, and a PA. These elements increase design complexity and lead to significantly higher power consumption, making </w:t>
      </w:r>
      <w:r w:rsidR="0094396E">
        <w:t xml:space="preserve">BPSK </w:t>
      </w:r>
      <w:r>
        <w:t xml:space="preserve">DBPSK far less suitable for realizing a full system that complies with the </w:t>
      </w:r>
      <w:r w:rsidRPr="0025114F">
        <w:t>Device 2b peak power requirement</w:t>
      </w:r>
      <w:r>
        <w:t>.</w:t>
      </w:r>
    </w:p>
    <w:p w14:paraId="41FE96F6" w14:textId="4FFD3062" w:rsidR="00154649" w:rsidRDefault="00A36FBB" w:rsidP="00154649">
      <w:pPr>
        <w:pStyle w:val="p1"/>
      </w:pPr>
      <w:r w:rsidRPr="00A36FBB">
        <w:t>A comparison of the transmitter block topology, efficiency, spectral characteristics, and oscillator requirements for the relevant modulation schemes for Devices 2b and C is summarized in the following table.</w:t>
      </w:r>
    </w:p>
    <w:tbl>
      <w:tblPr>
        <w:tblStyle w:val="TableGrid"/>
        <w:tblW w:w="0" w:type="auto"/>
        <w:tblLook w:val="04A0" w:firstRow="1" w:lastRow="0" w:firstColumn="1" w:lastColumn="0" w:noHBand="0" w:noVBand="1"/>
      </w:tblPr>
      <w:tblGrid>
        <w:gridCol w:w="1728"/>
        <w:gridCol w:w="1728"/>
        <w:gridCol w:w="1728"/>
        <w:gridCol w:w="1728"/>
        <w:gridCol w:w="1728"/>
      </w:tblGrid>
      <w:tr w:rsidR="002E5557" w14:paraId="5F5C7664" w14:textId="77777777" w:rsidTr="00241095">
        <w:tc>
          <w:tcPr>
            <w:tcW w:w="1728" w:type="dxa"/>
            <w:shd w:val="clear" w:color="auto" w:fill="D9E2F3" w:themeFill="accent1" w:themeFillTint="33"/>
          </w:tcPr>
          <w:p w14:paraId="0D6E02C8" w14:textId="77777777" w:rsidR="002E5557" w:rsidRPr="00241095" w:rsidRDefault="002E5557" w:rsidP="00241095">
            <w:pPr>
              <w:jc w:val="center"/>
              <w:rPr>
                <w:b/>
                <w:bCs/>
              </w:rPr>
            </w:pPr>
            <w:r w:rsidRPr="00241095">
              <w:rPr>
                <w:b/>
                <w:bCs/>
              </w:rPr>
              <w:t>Aspect</w:t>
            </w:r>
          </w:p>
        </w:tc>
        <w:tc>
          <w:tcPr>
            <w:tcW w:w="1728" w:type="dxa"/>
            <w:shd w:val="clear" w:color="auto" w:fill="D9E2F3" w:themeFill="accent1" w:themeFillTint="33"/>
          </w:tcPr>
          <w:p w14:paraId="506D5D97" w14:textId="77777777" w:rsidR="002E5557" w:rsidRPr="00241095" w:rsidRDefault="002E5557" w:rsidP="00241095">
            <w:pPr>
              <w:jc w:val="center"/>
              <w:rPr>
                <w:b/>
                <w:bCs/>
              </w:rPr>
            </w:pPr>
            <w:r w:rsidRPr="00241095">
              <w:rPr>
                <w:b/>
                <w:bCs/>
              </w:rPr>
              <w:t>BPSK (baseline)</w:t>
            </w:r>
          </w:p>
        </w:tc>
        <w:tc>
          <w:tcPr>
            <w:tcW w:w="1728" w:type="dxa"/>
            <w:shd w:val="clear" w:color="auto" w:fill="D9E2F3" w:themeFill="accent1" w:themeFillTint="33"/>
          </w:tcPr>
          <w:p w14:paraId="0EAC46C5" w14:textId="77777777" w:rsidR="002E5557" w:rsidRPr="00241095" w:rsidRDefault="002E5557" w:rsidP="00241095">
            <w:pPr>
              <w:jc w:val="center"/>
              <w:rPr>
                <w:b/>
                <w:bCs/>
              </w:rPr>
            </w:pPr>
            <w:r w:rsidRPr="00241095">
              <w:rPr>
                <w:b/>
                <w:bCs/>
              </w:rPr>
              <w:t>DBPSK</w:t>
            </w:r>
          </w:p>
        </w:tc>
        <w:tc>
          <w:tcPr>
            <w:tcW w:w="1728" w:type="dxa"/>
            <w:shd w:val="clear" w:color="auto" w:fill="D9E2F3" w:themeFill="accent1" w:themeFillTint="33"/>
          </w:tcPr>
          <w:p w14:paraId="0223B00A" w14:textId="77777777" w:rsidR="002E5557" w:rsidRPr="00241095" w:rsidRDefault="002E5557" w:rsidP="00241095">
            <w:pPr>
              <w:jc w:val="center"/>
              <w:rPr>
                <w:b/>
                <w:bCs/>
              </w:rPr>
            </w:pPr>
            <w:r w:rsidRPr="00241095">
              <w:rPr>
                <w:b/>
                <w:bCs/>
              </w:rPr>
              <w:t>MSK</w:t>
            </w:r>
          </w:p>
        </w:tc>
        <w:tc>
          <w:tcPr>
            <w:tcW w:w="1728" w:type="dxa"/>
            <w:shd w:val="clear" w:color="auto" w:fill="D9E2F3" w:themeFill="accent1" w:themeFillTint="33"/>
          </w:tcPr>
          <w:p w14:paraId="2E251326" w14:textId="77777777" w:rsidR="002E5557" w:rsidRPr="00241095" w:rsidRDefault="002E5557" w:rsidP="00241095">
            <w:pPr>
              <w:jc w:val="center"/>
              <w:rPr>
                <w:b/>
                <w:bCs/>
              </w:rPr>
            </w:pPr>
            <w:r w:rsidRPr="00241095">
              <w:rPr>
                <w:b/>
                <w:bCs/>
              </w:rPr>
              <w:t>Manchester-OOK</w:t>
            </w:r>
          </w:p>
        </w:tc>
      </w:tr>
      <w:tr w:rsidR="002E5557" w14:paraId="01690E5D" w14:textId="77777777" w:rsidTr="00241095">
        <w:tc>
          <w:tcPr>
            <w:tcW w:w="1728" w:type="dxa"/>
          </w:tcPr>
          <w:p w14:paraId="7936C626" w14:textId="77777777" w:rsidR="002E5557" w:rsidRDefault="002E5557" w:rsidP="00080A31">
            <w:r>
              <w:t>Tx block topology and power</w:t>
            </w:r>
          </w:p>
        </w:tc>
        <w:tc>
          <w:tcPr>
            <w:tcW w:w="1728" w:type="dxa"/>
          </w:tcPr>
          <w:p w14:paraId="455C8841" w14:textId="6DE5B3D0" w:rsidR="002E5557" w:rsidRDefault="002E5557" w:rsidP="00080A31">
            <w:proofErr w:type="gramStart"/>
            <w:r>
              <w:t>Oscillator</w:t>
            </w:r>
            <w:r w:rsidR="0021497F">
              <w:t xml:space="preserve">, </w:t>
            </w:r>
            <w:r>
              <w:t xml:space="preserve"> mixer</w:t>
            </w:r>
            <w:proofErr w:type="gramEnd"/>
            <w:r>
              <w:t>/phase modulator, high LO/PLL power.</w:t>
            </w:r>
          </w:p>
        </w:tc>
        <w:tc>
          <w:tcPr>
            <w:tcW w:w="1728" w:type="dxa"/>
          </w:tcPr>
          <w:p w14:paraId="09E40766" w14:textId="2C8AAAA4" w:rsidR="002E5557" w:rsidRDefault="002E5557" w:rsidP="00080A31">
            <w:r>
              <w:t>Same as BPSK plus differential encoder</w:t>
            </w:r>
            <w:r w:rsidR="00B511D7">
              <w:t>.</w:t>
            </w:r>
          </w:p>
        </w:tc>
        <w:tc>
          <w:tcPr>
            <w:tcW w:w="1728" w:type="dxa"/>
          </w:tcPr>
          <w:p w14:paraId="0BFC891C" w14:textId="68FE3AEC" w:rsidR="002E5557" w:rsidRDefault="002E5557" w:rsidP="00080A31">
            <w:r>
              <w:t xml:space="preserve">Oscillator-only direct modulation, </w:t>
            </w:r>
            <w:r w:rsidR="00B511D7">
              <w:t xml:space="preserve">a few </w:t>
            </w:r>
            <w:r>
              <w:t>100 µW feasible.</w:t>
            </w:r>
          </w:p>
        </w:tc>
        <w:tc>
          <w:tcPr>
            <w:tcW w:w="1728" w:type="dxa"/>
          </w:tcPr>
          <w:p w14:paraId="72249B5C" w14:textId="04D90F93" w:rsidR="002E5557" w:rsidRDefault="00F3134E" w:rsidP="00080A31">
            <w:r>
              <w:t>Oscillator-only direct modulation, a few 100 µW feasible.</w:t>
            </w:r>
          </w:p>
        </w:tc>
      </w:tr>
      <w:tr w:rsidR="002E5557" w14:paraId="18B99533" w14:textId="77777777" w:rsidTr="00241095">
        <w:tc>
          <w:tcPr>
            <w:tcW w:w="1728" w:type="dxa"/>
          </w:tcPr>
          <w:p w14:paraId="3658B584" w14:textId="77777777" w:rsidR="002E5557" w:rsidRDefault="002E5557" w:rsidP="00080A31">
            <w:r>
              <w:t>BER / energy efficiency</w:t>
            </w:r>
          </w:p>
        </w:tc>
        <w:tc>
          <w:tcPr>
            <w:tcW w:w="1728" w:type="dxa"/>
          </w:tcPr>
          <w:p w14:paraId="0438577C" w14:textId="77777777" w:rsidR="002E5557" w:rsidRDefault="002E5557" w:rsidP="00080A31">
            <w:r>
              <w:t>0 dB</w:t>
            </w:r>
          </w:p>
        </w:tc>
        <w:tc>
          <w:tcPr>
            <w:tcW w:w="1728" w:type="dxa"/>
          </w:tcPr>
          <w:p w14:paraId="0080D66A" w14:textId="77777777" w:rsidR="002E5557" w:rsidRDefault="002E5557" w:rsidP="00080A31">
            <w:r>
              <w:t>−3 dB</w:t>
            </w:r>
          </w:p>
        </w:tc>
        <w:tc>
          <w:tcPr>
            <w:tcW w:w="1728" w:type="dxa"/>
          </w:tcPr>
          <w:p w14:paraId="69AE53FB" w14:textId="77777777" w:rsidR="002E5557" w:rsidRDefault="002E5557" w:rsidP="00080A31">
            <w:r>
              <w:t>~0 to −0.5 dB</w:t>
            </w:r>
          </w:p>
        </w:tc>
        <w:tc>
          <w:tcPr>
            <w:tcW w:w="1728" w:type="dxa"/>
          </w:tcPr>
          <w:p w14:paraId="5FD8BC38" w14:textId="77777777" w:rsidR="002E5557" w:rsidRDefault="002E5557" w:rsidP="00080A31">
            <w:r>
              <w:t>−5 to −6 dB</w:t>
            </w:r>
          </w:p>
        </w:tc>
      </w:tr>
      <w:tr w:rsidR="002E5557" w14:paraId="418D0D8A" w14:textId="77777777" w:rsidTr="00241095">
        <w:tc>
          <w:tcPr>
            <w:tcW w:w="1728" w:type="dxa"/>
          </w:tcPr>
          <w:p w14:paraId="229D8BBD" w14:textId="77777777" w:rsidR="002E5557" w:rsidRDefault="002E5557" w:rsidP="00080A31">
            <w:r>
              <w:t>Spectral containment</w:t>
            </w:r>
          </w:p>
        </w:tc>
        <w:tc>
          <w:tcPr>
            <w:tcW w:w="1728" w:type="dxa"/>
          </w:tcPr>
          <w:p w14:paraId="11068CB5" w14:textId="77777777" w:rsidR="002E5557" w:rsidRDefault="002E5557" w:rsidP="00080A31">
            <w:r>
              <w:t>Good with shaping, sidelobes otherwise.</w:t>
            </w:r>
          </w:p>
        </w:tc>
        <w:tc>
          <w:tcPr>
            <w:tcW w:w="1728" w:type="dxa"/>
          </w:tcPr>
          <w:p w14:paraId="4350B453" w14:textId="77777777" w:rsidR="002E5557" w:rsidRDefault="002E5557" w:rsidP="00080A31">
            <w:r>
              <w:t>Same as BPSK.</w:t>
            </w:r>
          </w:p>
        </w:tc>
        <w:tc>
          <w:tcPr>
            <w:tcW w:w="1728" w:type="dxa"/>
          </w:tcPr>
          <w:p w14:paraId="0A22B351" w14:textId="77777777" w:rsidR="002E5557" w:rsidRDefault="002E5557" w:rsidP="00080A31">
            <w:r>
              <w:t>Excellent, continuous phase, low sidelobes.</w:t>
            </w:r>
          </w:p>
        </w:tc>
        <w:tc>
          <w:tcPr>
            <w:tcW w:w="1728" w:type="dxa"/>
          </w:tcPr>
          <w:p w14:paraId="7045D1C3" w14:textId="77777777" w:rsidR="002E5557" w:rsidRDefault="002E5557" w:rsidP="00080A31">
            <w:r>
              <w:t>Poor, doubled transitions widen spectrum.</w:t>
            </w:r>
          </w:p>
        </w:tc>
      </w:tr>
      <w:tr w:rsidR="002E5557" w14:paraId="11BA3CD1" w14:textId="77777777" w:rsidTr="00241095">
        <w:tc>
          <w:tcPr>
            <w:tcW w:w="1728" w:type="dxa"/>
          </w:tcPr>
          <w:p w14:paraId="5B4D4FF5" w14:textId="77777777" w:rsidR="002E5557" w:rsidRDefault="002E5557" w:rsidP="00080A31">
            <w:r>
              <w:t>Phase-noise and CFO tolerance</w:t>
            </w:r>
          </w:p>
        </w:tc>
        <w:tc>
          <w:tcPr>
            <w:tcW w:w="1728" w:type="dxa"/>
          </w:tcPr>
          <w:p w14:paraId="40014844" w14:textId="77777777" w:rsidR="002E5557" w:rsidRDefault="002E5557" w:rsidP="00080A31">
            <w:r>
              <w:t>Strict requirements.</w:t>
            </w:r>
          </w:p>
        </w:tc>
        <w:tc>
          <w:tcPr>
            <w:tcW w:w="1728" w:type="dxa"/>
          </w:tcPr>
          <w:p w14:paraId="0C3E1F84" w14:textId="77777777" w:rsidR="002E5557" w:rsidRDefault="002E5557" w:rsidP="00080A31">
            <w:r>
              <w:t>More tolerant.</w:t>
            </w:r>
          </w:p>
        </w:tc>
        <w:tc>
          <w:tcPr>
            <w:tcW w:w="1728" w:type="dxa"/>
          </w:tcPr>
          <w:p w14:paraId="464BB104" w14:textId="190F5CAD" w:rsidR="002E5557" w:rsidRDefault="002E5557" w:rsidP="00080A31">
            <w:r>
              <w:t>Good</w:t>
            </w:r>
            <w:r w:rsidR="006646F6">
              <w:t xml:space="preserve"> </w:t>
            </w:r>
            <w:r>
              <w:t>tolerance.</w:t>
            </w:r>
          </w:p>
        </w:tc>
        <w:tc>
          <w:tcPr>
            <w:tcW w:w="1728" w:type="dxa"/>
          </w:tcPr>
          <w:p w14:paraId="60D2CAC8" w14:textId="77777777" w:rsidR="002E5557" w:rsidRDefault="002E5557" w:rsidP="00080A31">
            <w:r>
              <w:t>Very tolerant.</w:t>
            </w:r>
          </w:p>
        </w:tc>
      </w:tr>
    </w:tbl>
    <w:p w14:paraId="26A83F66" w14:textId="77777777" w:rsidR="0061186C" w:rsidRDefault="009532F4" w:rsidP="00EA0AB2">
      <w:pPr>
        <w:pStyle w:val="p1"/>
        <w:rPr>
          <w:b/>
          <w:bCs/>
        </w:rPr>
      </w:pPr>
      <w:r w:rsidRPr="009532F4">
        <w:rPr>
          <w:b/>
          <w:bCs/>
        </w:rPr>
        <w:t>Observation 3: The choice of waveform directly impacts transmitter architecture, particularly under strict low-power constraints. Oscillator-based direct-modulation transmitters are feasible for Device 2b power budgets when employing MSK or OOK.</w:t>
      </w:r>
    </w:p>
    <w:p w14:paraId="10B2CE72" w14:textId="7FE8F266" w:rsidR="009532F4" w:rsidRPr="009532F4" w:rsidRDefault="009532F4" w:rsidP="00EA0AB2">
      <w:pPr>
        <w:pStyle w:val="p1"/>
        <w:rPr>
          <w:b/>
          <w:bCs/>
        </w:rPr>
      </w:pPr>
      <w:r w:rsidRPr="009532F4">
        <w:rPr>
          <w:b/>
          <w:bCs/>
        </w:rPr>
        <w:t>Observation 4: MSK achieves BER performance comparable to BPSK, while occupying narrower bandwidth, making it more spectrally efficient.</w:t>
      </w:r>
    </w:p>
    <w:p w14:paraId="31DC9A7C" w14:textId="6B39826B" w:rsidR="009532F4" w:rsidRPr="009532F4" w:rsidRDefault="009532F4" w:rsidP="00EA0AB2">
      <w:pPr>
        <w:pStyle w:val="p1"/>
        <w:rPr>
          <w:b/>
          <w:bCs/>
        </w:rPr>
      </w:pPr>
      <w:r w:rsidRPr="009532F4">
        <w:rPr>
          <w:b/>
          <w:bCs/>
        </w:rPr>
        <w:t>Proposal 3: MSK should be evaluated as a candidate D2R waveform.</w:t>
      </w:r>
    </w:p>
    <w:p w14:paraId="3CB416B1" w14:textId="77777777" w:rsidR="00CA01B4" w:rsidRPr="00CB17A1" w:rsidRDefault="00CA01B4" w:rsidP="006B364F">
      <w:pPr>
        <w:rPr>
          <w:lang w:val="en-IL" w:eastAsia="ja-JP"/>
        </w:rPr>
      </w:pPr>
    </w:p>
    <w:p w14:paraId="7500CEBC" w14:textId="6199C3AE" w:rsidR="00DF4F97" w:rsidRPr="0075734C" w:rsidRDefault="00C7400A" w:rsidP="00641FA9">
      <w:pPr>
        <w:pStyle w:val="Heading1"/>
        <w:keepLines/>
        <w:numPr>
          <w:ilvl w:val="0"/>
          <w:numId w:val="16"/>
        </w:numPr>
        <w:pBdr>
          <w:top w:val="single" w:sz="12" w:space="5" w:color="auto"/>
        </w:pBdr>
        <w:tabs>
          <w:tab w:val="clear" w:pos="0"/>
        </w:tabs>
        <w:overflowPunct w:val="0"/>
        <w:autoSpaceDE w:val="0"/>
        <w:autoSpaceDN w:val="0"/>
        <w:adjustRightInd w:val="0"/>
        <w:spacing w:after="180"/>
        <w:textAlignment w:val="baseline"/>
        <w:rPr>
          <w:sz w:val="32"/>
          <w:szCs w:val="32"/>
        </w:rPr>
      </w:pPr>
      <w:r w:rsidRPr="0075734C">
        <w:rPr>
          <w:sz w:val="32"/>
          <w:szCs w:val="32"/>
        </w:rPr>
        <w:lastRenderedPageBreak/>
        <w:t>Conclusion</w:t>
      </w:r>
      <w:r w:rsidR="007A7B80" w:rsidRPr="0075734C">
        <w:rPr>
          <w:rFonts w:eastAsia="Times New Roman"/>
          <w:bCs w:val="0"/>
          <w:kern w:val="0"/>
          <w:sz w:val="32"/>
          <w:szCs w:val="32"/>
          <w:lang w:eastAsia="en-US"/>
        </w:rPr>
        <w:t xml:space="preserve"> </w:t>
      </w:r>
    </w:p>
    <w:p w14:paraId="63BAEB6B" w14:textId="6BB971F5" w:rsidR="00701999" w:rsidRPr="004C4988" w:rsidRDefault="00891B48" w:rsidP="004C4988">
      <w:r>
        <w:t>In this contribution, we discussed enhancements to NR A-IoT for device 2b/C in an outdoor scenario. We have noted the following observations and proposals:</w:t>
      </w:r>
    </w:p>
    <w:p w14:paraId="65F7B70D" w14:textId="77777777" w:rsidR="0025114F" w:rsidRDefault="0025114F" w:rsidP="0025114F">
      <w:pPr>
        <w:rPr>
          <w:b/>
          <w:bCs/>
        </w:rPr>
      </w:pPr>
      <w:r>
        <w:rPr>
          <w:b/>
          <w:bCs/>
        </w:rPr>
        <w:t>Observation 1: FDMA is not suitable for the IF-ED receiver architecture, as the receiver cannot extract different R2D signals that are simultaneously sent in adjacent channels.</w:t>
      </w:r>
    </w:p>
    <w:p w14:paraId="6B366049" w14:textId="77777777" w:rsidR="0025114F" w:rsidRPr="003145EA" w:rsidRDefault="0025114F" w:rsidP="0025114F">
      <w:pPr>
        <w:rPr>
          <w:b/>
          <w:bCs/>
        </w:rPr>
      </w:pPr>
    </w:p>
    <w:p w14:paraId="2018C64F" w14:textId="77777777" w:rsidR="0025114F" w:rsidRDefault="0025114F" w:rsidP="0025114F">
      <w:pPr>
        <w:rPr>
          <w:b/>
          <w:iCs/>
        </w:rPr>
      </w:pPr>
      <w:r w:rsidRPr="00772C60">
        <w:rPr>
          <w:b/>
          <w:iCs/>
        </w:rPr>
        <w:t>Observation 2: R2D FDMA has the disadvantages of spectrum efficiency loss, coverage loss and not following harmonized design principle for the IF-ED/ZIF receiver architectures for devices 2b and C.</w:t>
      </w:r>
    </w:p>
    <w:p w14:paraId="717C8CDA" w14:textId="77777777" w:rsidR="0025114F" w:rsidRPr="00772C60" w:rsidRDefault="0025114F" w:rsidP="0025114F">
      <w:pPr>
        <w:rPr>
          <w:b/>
          <w:iCs/>
        </w:rPr>
      </w:pPr>
    </w:p>
    <w:p w14:paraId="52348453" w14:textId="77777777" w:rsidR="0025114F" w:rsidRDefault="0025114F" w:rsidP="0025114F">
      <w:pPr>
        <w:rPr>
          <w:b/>
          <w:iCs/>
        </w:rPr>
      </w:pPr>
      <w:r w:rsidRPr="00BC7F15">
        <w:rPr>
          <w:b/>
          <w:iCs/>
        </w:rPr>
        <w:t>Proposal 1: For the R2D transmission of Ambient IoT, FDMA is not supported.</w:t>
      </w:r>
    </w:p>
    <w:p w14:paraId="43C54B07" w14:textId="77777777" w:rsidR="0025114F" w:rsidRPr="00BC7F15" w:rsidRDefault="0025114F" w:rsidP="0025114F">
      <w:pPr>
        <w:rPr>
          <w:b/>
          <w:iCs/>
          <w:lang w:eastAsia="zh-CN"/>
        </w:rPr>
      </w:pPr>
    </w:p>
    <w:p w14:paraId="02DC3472" w14:textId="77777777" w:rsidR="0025114F" w:rsidRPr="00BC7F15" w:rsidRDefault="0025114F" w:rsidP="0025114F">
      <w:pPr>
        <w:rPr>
          <w:b/>
          <w:iCs/>
          <w:lang w:eastAsia="zh-CN"/>
        </w:rPr>
      </w:pPr>
      <w:r w:rsidRPr="00BC7F15">
        <w:rPr>
          <w:b/>
          <w:iCs/>
        </w:rPr>
        <w:t>Proposal 2: For the R2D transmission of Ambient IoT, only TDMA is supported.</w:t>
      </w:r>
    </w:p>
    <w:p w14:paraId="4E65FD33" w14:textId="77777777" w:rsidR="0061186C" w:rsidRPr="00BC7F15" w:rsidRDefault="0061186C" w:rsidP="0061186C">
      <w:pPr>
        <w:rPr>
          <w:b/>
          <w:iCs/>
          <w:lang w:eastAsia="zh-CN"/>
        </w:rPr>
      </w:pPr>
    </w:p>
    <w:p w14:paraId="755279DE" w14:textId="77777777" w:rsidR="0061186C" w:rsidRDefault="0061186C" w:rsidP="0061186C">
      <w:pPr>
        <w:rPr>
          <w:b/>
          <w:bCs/>
        </w:rPr>
      </w:pPr>
      <w:r w:rsidRPr="0061186C">
        <w:rPr>
          <w:b/>
          <w:bCs/>
        </w:rPr>
        <w:t>Observation 3: The choice of waveform directly impacts transmitter architecture, particularly under strict low-power constraints. Oscillator-based direct-modulation transmitters are feasible for Device 2b power budgets when employing MSK or OOK.</w:t>
      </w:r>
    </w:p>
    <w:p w14:paraId="1AD23F2A" w14:textId="77777777" w:rsidR="0061186C" w:rsidRPr="0061186C" w:rsidRDefault="0061186C" w:rsidP="0061186C">
      <w:pPr>
        <w:rPr>
          <w:b/>
          <w:bCs/>
        </w:rPr>
      </w:pPr>
    </w:p>
    <w:p w14:paraId="781A26AA" w14:textId="77777777" w:rsidR="0061186C" w:rsidRDefault="0061186C" w:rsidP="0061186C">
      <w:pPr>
        <w:rPr>
          <w:b/>
          <w:bCs/>
        </w:rPr>
      </w:pPr>
      <w:r w:rsidRPr="0061186C">
        <w:rPr>
          <w:b/>
          <w:bCs/>
        </w:rPr>
        <w:t>Observation 4: MSK achieves BER performance comparable to BPSK, while occupying narrower bandwidth, making it more spectrally efficient.</w:t>
      </w:r>
    </w:p>
    <w:p w14:paraId="0F254F43" w14:textId="77777777" w:rsidR="0061186C" w:rsidRPr="0061186C" w:rsidRDefault="0061186C" w:rsidP="0061186C">
      <w:pPr>
        <w:rPr>
          <w:b/>
          <w:bCs/>
        </w:rPr>
      </w:pPr>
    </w:p>
    <w:p w14:paraId="1E4A530D" w14:textId="77777777" w:rsidR="0061186C" w:rsidRDefault="0061186C" w:rsidP="0061186C">
      <w:pPr>
        <w:rPr>
          <w:b/>
          <w:bCs/>
        </w:rPr>
      </w:pPr>
      <w:r w:rsidRPr="0061186C">
        <w:rPr>
          <w:b/>
          <w:bCs/>
        </w:rPr>
        <w:t>Proposal 3: MSK should be evaluated as a candidate D2R waveform.</w:t>
      </w:r>
    </w:p>
    <w:p w14:paraId="16971BDB" w14:textId="77777777" w:rsidR="003D0D1C" w:rsidRDefault="003D0D1C" w:rsidP="006F2684">
      <w:pPr>
        <w:jc w:val="both"/>
        <w:rPr>
          <w:lang w:val="en-US"/>
        </w:rPr>
      </w:pPr>
    </w:p>
    <w:p w14:paraId="2C222312" w14:textId="32E95381" w:rsidR="00C36EF8" w:rsidRPr="00D479EE" w:rsidRDefault="00C36EF8" w:rsidP="00C36EF8">
      <w:pPr>
        <w:spacing w:afterLines="50" w:after="156"/>
        <w:jc w:val="both"/>
        <w:rPr>
          <w:b/>
          <w:bCs/>
          <w:sz w:val="22"/>
          <w:szCs w:val="22"/>
          <w:lang w:val="en-US"/>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040BEA63" w14:textId="0BB10389" w:rsidR="00A85174" w:rsidRDefault="00A85174" w:rsidP="00A85174">
      <w:pPr>
        <w:spacing w:after="120"/>
        <w:jc w:val="both"/>
      </w:pPr>
      <w:r w:rsidRPr="008E576D">
        <w:t>[1]</w:t>
      </w:r>
      <w:r w:rsidRPr="008E576D">
        <w:tab/>
        <w:t>RP-</w:t>
      </w:r>
      <w:proofErr w:type="gramStart"/>
      <w:r w:rsidR="00562187">
        <w:t>251884</w:t>
      </w:r>
      <w:r w:rsidR="00984C5D">
        <w:t xml:space="preserve"> </w:t>
      </w:r>
      <w:r w:rsidRPr="008E576D">
        <w:t xml:space="preserve"> “</w:t>
      </w:r>
      <w:proofErr w:type="gramEnd"/>
      <w:r w:rsidR="00ED6F09" w:rsidRPr="00ED6F09">
        <w:t>New SID on enhancements for solutions for Ambient IoT (Internet of Things) in NR outdoor for active devices</w:t>
      </w:r>
      <w:r w:rsidR="00C247E8">
        <w:t>”</w:t>
      </w:r>
      <w:r w:rsidR="00BE1963">
        <w:t>.</w:t>
      </w:r>
    </w:p>
    <w:p w14:paraId="582B7842" w14:textId="3C30DD45" w:rsidR="00A85174" w:rsidRPr="008E576D" w:rsidRDefault="00A85174" w:rsidP="00A85174">
      <w:pPr>
        <w:spacing w:after="120"/>
        <w:jc w:val="both"/>
      </w:pPr>
      <w:r>
        <w:t>[2]</w:t>
      </w:r>
      <w:r>
        <w:tab/>
      </w:r>
      <w:r w:rsidRPr="001755D8">
        <w:t>TR 38.769 V</w:t>
      </w:r>
      <w:r w:rsidR="00A65A21">
        <w:t>2</w:t>
      </w:r>
      <w:r w:rsidRPr="001755D8">
        <w:t>.0.</w:t>
      </w:r>
      <w:r w:rsidR="00A65A21">
        <w:t>1</w:t>
      </w:r>
      <w:r>
        <w:t>. “</w:t>
      </w:r>
      <w:r w:rsidRPr="00646623">
        <w:t>Study on solutions for Ambient IoT (Internet of Things) in NR</w:t>
      </w:r>
      <w:r>
        <w:t xml:space="preserve">”. </w:t>
      </w:r>
    </w:p>
    <w:p w14:paraId="32D9D68D" w14:textId="0067B6D3" w:rsidR="00655122" w:rsidRDefault="00655122" w:rsidP="00406E00">
      <w:pPr>
        <w:spacing w:after="120"/>
        <w:jc w:val="both"/>
      </w:pPr>
      <w:r>
        <w:t>[</w:t>
      </w:r>
      <w:r w:rsidR="00DF7F19">
        <w:t>3</w:t>
      </w:r>
      <w:r>
        <w:t>]</w:t>
      </w:r>
      <w:r>
        <w:tab/>
      </w:r>
      <w:r w:rsidR="005478C6" w:rsidRPr="005478C6">
        <w:t xml:space="preserve">R1-2407669, "On general aspects of physical layer design for Ambient IoT", Huawei, </w:t>
      </w:r>
      <w:proofErr w:type="spellStart"/>
      <w:r w:rsidR="005478C6" w:rsidRPr="005478C6">
        <w:t>HiSilicon</w:t>
      </w:r>
      <w:proofErr w:type="spellEnd"/>
      <w:r w:rsidR="005478C6" w:rsidRPr="005478C6">
        <w:t>, RAN1#118bis, Hefei, China, October 2024.</w:t>
      </w:r>
    </w:p>
    <w:p w14:paraId="59EEE9B6" w14:textId="36510843" w:rsidR="00F82FFE" w:rsidRDefault="00C0133B" w:rsidP="00406E00">
      <w:pPr>
        <w:spacing w:after="120"/>
        <w:jc w:val="both"/>
      </w:pPr>
      <w:r>
        <w:t>[4]</w:t>
      </w:r>
      <w:r>
        <w:tab/>
      </w:r>
      <w:r w:rsidRPr="00C0133B">
        <w:t>RP-252344 SR Rel-20 A-IoT SI for RAN#109</w:t>
      </w:r>
      <w:r w:rsidR="00BE1963">
        <w:t>.</w:t>
      </w:r>
    </w:p>
    <w:p w14:paraId="71BBEE22" w14:textId="63C2A63D" w:rsidR="00BE1963" w:rsidRDefault="00BE1963" w:rsidP="00406E00">
      <w:pPr>
        <w:spacing w:after="120"/>
        <w:jc w:val="both"/>
      </w:pPr>
      <w:r>
        <w:t xml:space="preserve">[5] </w:t>
      </w:r>
      <w:r>
        <w:tab/>
      </w:r>
      <w:r w:rsidRPr="00BE1963">
        <w:t>Salazar, Camilo, et al. "A 2.4 GHz interferer-resilient wake-up receiver using a dual-IF multi-stage N-path architecture." IEEE Journal of Solid-State Circuits 51.9 (2016): 2091-2105.</w:t>
      </w:r>
    </w:p>
    <w:p w14:paraId="6E15ED1D" w14:textId="30D70298" w:rsidR="003420C1" w:rsidRDefault="00DD73AF" w:rsidP="00406E00">
      <w:pPr>
        <w:spacing w:after="120"/>
        <w:jc w:val="both"/>
      </w:pPr>
      <w:r>
        <w:t>[6]</w:t>
      </w:r>
      <w:r>
        <w:tab/>
      </w:r>
      <w:r w:rsidRPr="00DD73AF">
        <w:t xml:space="preserve">Ye, Dawei, </w:t>
      </w:r>
      <w:proofErr w:type="spellStart"/>
      <w:r w:rsidRPr="00DD73AF">
        <w:t>Rongjin</w:t>
      </w:r>
      <w:proofErr w:type="spellEnd"/>
      <w:r w:rsidRPr="00DD73AF">
        <w:t xml:space="preserve"> Xu, and C-J. Richard Shi. "26.4 A 2.4 GHz 65nm CMOS Mixer-First Receiver Using 4-Stage Cascaded Inverter-Based Envelope-Biased LNAs Achieving 66dB In-Band Interference Tolerance and</w:t>
      </w:r>
      <w:r w:rsidR="00BE5888">
        <w:t xml:space="preserve"> </w:t>
      </w:r>
      <w:r w:rsidRPr="00DD73AF">
        <w:t>−83dBm Sensitivity." 2019 IEEE International Solid-State Circuits Conference-(ISSCC). IEEE, 2019.</w:t>
      </w:r>
    </w:p>
    <w:p w14:paraId="658028CC" w14:textId="60298A99" w:rsidR="007D4C82" w:rsidRPr="002F4AAF" w:rsidRDefault="00141833" w:rsidP="002F4AAF">
      <w:pPr>
        <w:spacing w:after="120"/>
        <w:jc w:val="both"/>
      </w:pPr>
      <w:r>
        <w:lastRenderedPageBreak/>
        <w:t>[7]</w:t>
      </w:r>
      <w:r>
        <w:tab/>
      </w:r>
      <w:r w:rsidR="00984C5D" w:rsidRPr="00984C5D">
        <w:t>R1-2506594</w:t>
      </w:r>
      <w:r w:rsidR="00E2432E">
        <w:t>,</w:t>
      </w:r>
      <w:r w:rsidR="00984C5D">
        <w:t xml:space="preserve"> </w:t>
      </w:r>
      <w:r w:rsidR="00E2432E">
        <w:t>“</w:t>
      </w:r>
      <w:r w:rsidR="00AD56F5" w:rsidRPr="00AD56F5">
        <w:t>FL summary #7 for 10.3.2 “Study of air interface for Device 2b/C”</w:t>
      </w:r>
      <w:r w:rsidR="00880372">
        <w:t>”</w:t>
      </w:r>
      <w:r w:rsidR="00FD49FC">
        <w:t xml:space="preserve">. </w:t>
      </w:r>
      <w:r w:rsidR="00FD49FC" w:rsidRPr="005478C6">
        <w:t>RAN1#</w:t>
      </w:r>
      <w:r w:rsidR="00FD49FC">
        <w:t xml:space="preserve">122, </w:t>
      </w:r>
      <w:r w:rsidR="00190995" w:rsidRPr="00190995">
        <w:t xml:space="preserve">Bengaluru, India, </w:t>
      </w:r>
      <w:proofErr w:type="gramStart"/>
      <w:r w:rsidR="00190995" w:rsidRPr="00190995">
        <w:t>Aug</w:t>
      </w:r>
      <w:r w:rsidR="00190995">
        <w:t>ust</w:t>
      </w:r>
      <w:r w:rsidR="00190995" w:rsidRPr="00190995">
        <w:t>,</w:t>
      </w:r>
      <w:proofErr w:type="gramEnd"/>
      <w:r w:rsidR="00190995" w:rsidRPr="00190995">
        <w:t xml:space="preserve"> 2025</w:t>
      </w:r>
      <w:r w:rsidR="000C39E0">
        <w:t>.</w:t>
      </w:r>
    </w:p>
    <w:p w14:paraId="3E61A53A" w14:textId="1E6B79A7" w:rsidR="009A2F63" w:rsidRDefault="009A2F63" w:rsidP="00406E00">
      <w:pPr>
        <w:spacing w:after="120"/>
        <w:jc w:val="both"/>
      </w:pPr>
      <w:r>
        <w:t>[</w:t>
      </w:r>
      <w:r w:rsidR="002F4AAF">
        <w:t>8</w:t>
      </w:r>
      <w:r>
        <w:t>]</w:t>
      </w:r>
      <w:r w:rsidR="00C03C4B">
        <w:tab/>
      </w:r>
      <w:r w:rsidR="00C03C4B" w:rsidRPr="00C03C4B">
        <w:t xml:space="preserve">Mercier, P. P., Bandyopadhyay, S., Lysaght, A. C., Stankovic, K. M., &amp; Chandrakasan, A. P. (2013, September). A 78 </w:t>
      </w:r>
      <w:proofErr w:type="spellStart"/>
      <w:r w:rsidR="00C03C4B" w:rsidRPr="00C03C4B">
        <w:t>pW</w:t>
      </w:r>
      <w:proofErr w:type="spellEnd"/>
      <w:r w:rsidR="00C03C4B" w:rsidRPr="00C03C4B">
        <w:t xml:space="preserve"> 1 b/s 2.4 GHz radio transmitter for near-zero-power sensing applications. In 2013 Proceedings of the ESSCIRC (ESSCIRC) (pp. 133-136). IEEE.</w:t>
      </w:r>
    </w:p>
    <w:p w14:paraId="46346FDE" w14:textId="77777777" w:rsidR="00BE1963" w:rsidRDefault="00BE1963" w:rsidP="00406E00">
      <w:pPr>
        <w:spacing w:after="120"/>
        <w:jc w:val="both"/>
      </w:pPr>
    </w:p>
    <w:p w14:paraId="3BA7ADB7" w14:textId="77777777" w:rsidR="00406E00" w:rsidRDefault="00406E00" w:rsidP="00406E00">
      <w:pPr>
        <w:spacing w:after="120"/>
        <w:jc w:val="both"/>
      </w:pPr>
    </w:p>
    <w:p w14:paraId="79126F41" w14:textId="77777777" w:rsidR="00FD71A4" w:rsidRDefault="00FD71A4" w:rsidP="006465A2">
      <w:pPr>
        <w:spacing w:afterLines="50" w:after="156"/>
        <w:jc w:val="both"/>
        <w:rPr>
          <w:rFonts w:eastAsia="MS Mincho"/>
          <w:b/>
          <w:sz w:val="32"/>
          <w:szCs w:val="20"/>
        </w:rPr>
      </w:pPr>
    </w:p>
    <w:sectPr w:rsidR="00FD71A4"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5B6CD" w14:textId="77777777" w:rsidR="00171D2A" w:rsidRDefault="00171D2A">
      <w:r>
        <w:separator/>
      </w:r>
    </w:p>
  </w:endnote>
  <w:endnote w:type="continuationSeparator" w:id="0">
    <w:p w14:paraId="25B2A9EE" w14:textId="77777777" w:rsidR="00171D2A" w:rsidRDefault="00171D2A">
      <w:r>
        <w:continuationSeparator/>
      </w:r>
    </w:p>
  </w:endnote>
  <w:endnote w:type="continuationNotice" w:id="1">
    <w:p w14:paraId="45988970" w14:textId="77777777" w:rsidR="00171D2A" w:rsidRDefault="00171D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BC47A" w14:textId="77777777" w:rsidR="00171D2A" w:rsidRDefault="00171D2A">
      <w:r>
        <w:separator/>
      </w:r>
    </w:p>
  </w:footnote>
  <w:footnote w:type="continuationSeparator" w:id="0">
    <w:p w14:paraId="33E72E31" w14:textId="77777777" w:rsidR="00171D2A" w:rsidRDefault="00171D2A">
      <w:r>
        <w:continuationSeparator/>
      </w:r>
    </w:p>
  </w:footnote>
  <w:footnote w:type="continuationNotice" w:id="1">
    <w:p w14:paraId="2CF5D5E3" w14:textId="77777777" w:rsidR="00171D2A" w:rsidRDefault="00171D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615156"/>
    <w:multiLevelType w:val="multilevel"/>
    <w:tmpl w:val="23409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E33B97"/>
    <w:multiLevelType w:val="hybridMultilevel"/>
    <w:tmpl w:val="D192578C"/>
    <w:lvl w:ilvl="0" w:tplc="D1A8B98C">
      <w:start w:val="3"/>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5A4058C"/>
    <w:multiLevelType w:val="hybridMultilevel"/>
    <w:tmpl w:val="E35495A4"/>
    <w:lvl w:ilvl="0" w:tplc="48DA312E">
      <w:start w:val="1"/>
      <w:numFmt w:val="bullet"/>
      <w:lvlText w:val="•"/>
      <w:lvlJc w:val="left"/>
      <w:pPr>
        <w:tabs>
          <w:tab w:val="num" w:pos="720"/>
        </w:tabs>
        <w:ind w:left="720" w:hanging="360"/>
      </w:pPr>
      <w:rPr>
        <w:rFonts w:ascii="Arial" w:hAnsi="Arial" w:hint="default"/>
      </w:rPr>
    </w:lvl>
    <w:lvl w:ilvl="1" w:tplc="0038AC4C" w:tentative="1">
      <w:start w:val="1"/>
      <w:numFmt w:val="bullet"/>
      <w:lvlText w:val="•"/>
      <w:lvlJc w:val="left"/>
      <w:pPr>
        <w:tabs>
          <w:tab w:val="num" w:pos="1440"/>
        </w:tabs>
        <w:ind w:left="1440" w:hanging="360"/>
      </w:pPr>
      <w:rPr>
        <w:rFonts w:ascii="Arial" w:hAnsi="Arial" w:hint="default"/>
      </w:rPr>
    </w:lvl>
    <w:lvl w:ilvl="2" w:tplc="4B8EECCE" w:tentative="1">
      <w:start w:val="1"/>
      <w:numFmt w:val="bullet"/>
      <w:lvlText w:val="•"/>
      <w:lvlJc w:val="left"/>
      <w:pPr>
        <w:tabs>
          <w:tab w:val="num" w:pos="2160"/>
        </w:tabs>
        <w:ind w:left="2160" w:hanging="360"/>
      </w:pPr>
      <w:rPr>
        <w:rFonts w:ascii="Arial" w:hAnsi="Arial" w:hint="default"/>
      </w:rPr>
    </w:lvl>
    <w:lvl w:ilvl="3" w:tplc="32E4CE5E" w:tentative="1">
      <w:start w:val="1"/>
      <w:numFmt w:val="bullet"/>
      <w:lvlText w:val="•"/>
      <w:lvlJc w:val="left"/>
      <w:pPr>
        <w:tabs>
          <w:tab w:val="num" w:pos="2880"/>
        </w:tabs>
        <w:ind w:left="2880" w:hanging="360"/>
      </w:pPr>
      <w:rPr>
        <w:rFonts w:ascii="Arial" w:hAnsi="Arial" w:hint="default"/>
      </w:rPr>
    </w:lvl>
    <w:lvl w:ilvl="4" w:tplc="9A726CE0" w:tentative="1">
      <w:start w:val="1"/>
      <w:numFmt w:val="bullet"/>
      <w:lvlText w:val="•"/>
      <w:lvlJc w:val="left"/>
      <w:pPr>
        <w:tabs>
          <w:tab w:val="num" w:pos="3600"/>
        </w:tabs>
        <w:ind w:left="3600" w:hanging="360"/>
      </w:pPr>
      <w:rPr>
        <w:rFonts w:ascii="Arial" w:hAnsi="Arial" w:hint="default"/>
      </w:rPr>
    </w:lvl>
    <w:lvl w:ilvl="5" w:tplc="622EEE40" w:tentative="1">
      <w:start w:val="1"/>
      <w:numFmt w:val="bullet"/>
      <w:lvlText w:val="•"/>
      <w:lvlJc w:val="left"/>
      <w:pPr>
        <w:tabs>
          <w:tab w:val="num" w:pos="4320"/>
        </w:tabs>
        <w:ind w:left="4320" w:hanging="360"/>
      </w:pPr>
      <w:rPr>
        <w:rFonts w:ascii="Arial" w:hAnsi="Arial" w:hint="default"/>
      </w:rPr>
    </w:lvl>
    <w:lvl w:ilvl="6" w:tplc="C444F67E" w:tentative="1">
      <w:start w:val="1"/>
      <w:numFmt w:val="bullet"/>
      <w:lvlText w:val="•"/>
      <w:lvlJc w:val="left"/>
      <w:pPr>
        <w:tabs>
          <w:tab w:val="num" w:pos="5040"/>
        </w:tabs>
        <w:ind w:left="5040" w:hanging="360"/>
      </w:pPr>
      <w:rPr>
        <w:rFonts w:ascii="Arial" w:hAnsi="Arial" w:hint="default"/>
      </w:rPr>
    </w:lvl>
    <w:lvl w:ilvl="7" w:tplc="EAFA1DF8" w:tentative="1">
      <w:start w:val="1"/>
      <w:numFmt w:val="bullet"/>
      <w:lvlText w:val="•"/>
      <w:lvlJc w:val="left"/>
      <w:pPr>
        <w:tabs>
          <w:tab w:val="num" w:pos="5760"/>
        </w:tabs>
        <w:ind w:left="5760" w:hanging="360"/>
      </w:pPr>
      <w:rPr>
        <w:rFonts w:ascii="Arial" w:hAnsi="Arial" w:hint="default"/>
      </w:rPr>
    </w:lvl>
    <w:lvl w:ilvl="8" w:tplc="13145F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D44473"/>
    <w:multiLevelType w:val="hybridMultilevel"/>
    <w:tmpl w:val="7E505F3C"/>
    <w:lvl w:ilvl="0" w:tplc="56C8BFCA">
      <w:start w:val="7"/>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6F4A12"/>
    <w:multiLevelType w:val="hybridMultilevel"/>
    <w:tmpl w:val="A24AA2F8"/>
    <w:lvl w:ilvl="0" w:tplc="56C8BFCA">
      <w:start w:val="7"/>
      <w:numFmt w:val="bullet"/>
      <w:lvlText w:val="-"/>
      <w:lvlJc w:val="left"/>
      <w:pPr>
        <w:ind w:left="1080" w:hanging="360"/>
      </w:pPr>
      <w:rPr>
        <w:rFonts w:ascii="Aptos" w:eastAsiaTheme="minorHAnsi" w:hAnsi="Aptos" w:cstheme="minorBidi"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180"/>
      </w:pPr>
      <w:rPr>
        <w:rFonts w:ascii="SimSun" w:eastAsia="SimSun" w:hAnsi="SimSun" w:hint="eastAsia"/>
      </w:r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C918C7"/>
    <w:multiLevelType w:val="multilevel"/>
    <w:tmpl w:val="81FE5BC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18"/>
  </w:num>
  <w:num w:numId="3" w16cid:durableId="1969503247">
    <w:abstractNumId w:val="8"/>
  </w:num>
  <w:num w:numId="4" w16cid:durableId="1778133416">
    <w:abstractNumId w:val="19"/>
  </w:num>
  <w:num w:numId="5" w16cid:durableId="391659994">
    <w:abstractNumId w:val="17"/>
  </w:num>
  <w:num w:numId="6" w16cid:durableId="1169832283">
    <w:abstractNumId w:val="16"/>
  </w:num>
  <w:num w:numId="7" w16cid:durableId="282737422">
    <w:abstractNumId w:val="1"/>
  </w:num>
  <w:num w:numId="8" w16cid:durableId="993217250">
    <w:abstractNumId w:val="3"/>
  </w:num>
  <w:num w:numId="9" w16cid:durableId="1130127262">
    <w:abstractNumId w:val="15"/>
  </w:num>
  <w:num w:numId="10" w16cid:durableId="2088258364">
    <w:abstractNumId w:val="20"/>
  </w:num>
  <w:num w:numId="11" w16cid:durableId="1017582844">
    <w:abstractNumId w:val="4"/>
  </w:num>
  <w:num w:numId="12" w16cid:durableId="1690912394">
    <w:abstractNumId w:val="7"/>
  </w:num>
  <w:num w:numId="13" w16cid:durableId="541019620">
    <w:abstractNumId w:val="6"/>
  </w:num>
  <w:num w:numId="14" w16cid:durableId="395662637">
    <w:abstractNumId w:val="2"/>
  </w:num>
  <w:num w:numId="15" w16cid:durableId="1217083467">
    <w:abstractNumId w:val="11"/>
  </w:num>
  <w:num w:numId="16" w16cid:durableId="910769416">
    <w:abstractNumId w:val="14"/>
  </w:num>
  <w:num w:numId="17" w16cid:durableId="915627142">
    <w:abstractNumId w:val="10"/>
  </w:num>
  <w:num w:numId="18" w16cid:durableId="417412317">
    <w:abstractNumId w:val="13"/>
  </w:num>
  <w:num w:numId="19" w16cid:durableId="505482237">
    <w:abstractNumId w:val="12"/>
  </w:num>
  <w:num w:numId="20" w16cid:durableId="1607693871">
    <w:abstractNumId w:val="5"/>
  </w:num>
  <w:num w:numId="21" w16cid:durableId="906913825">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removeDateAndTime/>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3NrEwMjI3srQwMTZR0lEKTi0uzszPAykwqgUATWQL7iwAAAA="/>
  </w:docVars>
  <w:rsids>
    <w:rsidRoot w:val="002F1377"/>
    <w:rsid w:val="00000303"/>
    <w:rsid w:val="0000047C"/>
    <w:rsid w:val="000005B2"/>
    <w:rsid w:val="00000C28"/>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7D9"/>
    <w:rsid w:val="000038E2"/>
    <w:rsid w:val="0000423B"/>
    <w:rsid w:val="000042C5"/>
    <w:rsid w:val="00004325"/>
    <w:rsid w:val="0000433C"/>
    <w:rsid w:val="000046FF"/>
    <w:rsid w:val="0000484E"/>
    <w:rsid w:val="0000555D"/>
    <w:rsid w:val="00005A24"/>
    <w:rsid w:val="00005E48"/>
    <w:rsid w:val="00005E72"/>
    <w:rsid w:val="00005EFE"/>
    <w:rsid w:val="000065DF"/>
    <w:rsid w:val="00007A63"/>
    <w:rsid w:val="00007D4F"/>
    <w:rsid w:val="000102FB"/>
    <w:rsid w:val="00010319"/>
    <w:rsid w:val="000103BC"/>
    <w:rsid w:val="000108ED"/>
    <w:rsid w:val="00010A90"/>
    <w:rsid w:val="00011168"/>
    <w:rsid w:val="00011346"/>
    <w:rsid w:val="000114B4"/>
    <w:rsid w:val="00011570"/>
    <w:rsid w:val="00011832"/>
    <w:rsid w:val="00011B4C"/>
    <w:rsid w:val="00011DED"/>
    <w:rsid w:val="0001203A"/>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6FA4"/>
    <w:rsid w:val="0001710F"/>
    <w:rsid w:val="000171A3"/>
    <w:rsid w:val="000172B9"/>
    <w:rsid w:val="000174A3"/>
    <w:rsid w:val="0001750C"/>
    <w:rsid w:val="0001787A"/>
    <w:rsid w:val="000178A6"/>
    <w:rsid w:val="00020002"/>
    <w:rsid w:val="00020006"/>
    <w:rsid w:val="00020133"/>
    <w:rsid w:val="000205E5"/>
    <w:rsid w:val="00020DE1"/>
    <w:rsid w:val="00020E35"/>
    <w:rsid w:val="00020EED"/>
    <w:rsid w:val="000211BB"/>
    <w:rsid w:val="00021320"/>
    <w:rsid w:val="0002145A"/>
    <w:rsid w:val="000215C1"/>
    <w:rsid w:val="00021748"/>
    <w:rsid w:val="00021922"/>
    <w:rsid w:val="00021D24"/>
    <w:rsid w:val="00021E42"/>
    <w:rsid w:val="00021EC1"/>
    <w:rsid w:val="000223BE"/>
    <w:rsid w:val="0002243A"/>
    <w:rsid w:val="00022657"/>
    <w:rsid w:val="00022733"/>
    <w:rsid w:val="00022CE1"/>
    <w:rsid w:val="00022CE7"/>
    <w:rsid w:val="00023141"/>
    <w:rsid w:val="0002328F"/>
    <w:rsid w:val="000232E1"/>
    <w:rsid w:val="000233D0"/>
    <w:rsid w:val="000234F2"/>
    <w:rsid w:val="00023685"/>
    <w:rsid w:val="00023876"/>
    <w:rsid w:val="000240F8"/>
    <w:rsid w:val="00024364"/>
    <w:rsid w:val="0002441A"/>
    <w:rsid w:val="0002467E"/>
    <w:rsid w:val="00024F78"/>
    <w:rsid w:val="00024F81"/>
    <w:rsid w:val="00025704"/>
    <w:rsid w:val="00025891"/>
    <w:rsid w:val="00025E54"/>
    <w:rsid w:val="00025E5D"/>
    <w:rsid w:val="00025F5D"/>
    <w:rsid w:val="000262AF"/>
    <w:rsid w:val="0002634A"/>
    <w:rsid w:val="0002643A"/>
    <w:rsid w:val="000264B2"/>
    <w:rsid w:val="0002650B"/>
    <w:rsid w:val="000266D7"/>
    <w:rsid w:val="00026933"/>
    <w:rsid w:val="00026AA7"/>
    <w:rsid w:val="00026CB4"/>
    <w:rsid w:val="00027211"/>
    <w:rsid w:val="0002778A"/>
    <w:rsid w:val="00027877"/>
    <w:rsid w:val="0002793F"/>
    <w:rsid w:val="000279D2"/>
    <w:rsid w:val="00027A46"/>
    <w:rsid w:val="00027D6D"/>
    <w:rsid w:val="00027FB9"/>
    <w:rsid w:val="0003022B"/>
    <w:rsid w:val="000302E4"/>
    <w:rsid w:val="0003058A"/>
    <w:rsid w:val="000306C5"/>
    <w:rsid w:val="0003078C"/>
    <w:rsid w:val="000307BA"/>
    <w:rsid w:val="000307FE"/>
    <w:rsid w:val="00030CDA"/>
    <w:rsid w:val="0003115E"/>
    <w:rsid w:val="000311B2"/>
    <w:rsid w:val="00031274"/>
    <w:rsid w:val="0003134D"/>
    <w:rsid w:val="00031574"/>
    <w:rsid w:val="00031882"/>
    <w:rsid w:val="00031DBA"/>
    <w:rsid w:val="00032138"/>
    <w:rsid w:val="0003216C"/>
    <w:rsid w:val="000321CE"/>
    <w:rsid w:val="0003234D"/>
    <w:rsid w:val="000323FF"/>
    <w:rsid w:val="000325FE"/>
    <w:rsid w:val="00032647"/>
    <w:rsid w:val="00032672"/>
    <w:rsid w:val="000326B4"/>
    <w:rsid w:val="00032B13"/>
    <w:rsid w:val="00032D1C"/>
    <w:rsid w:val="00032D9C"/>
    <w:rsid w:val="00032FA3"/>
    <w:rsid w:val="0003317C"/>
    <w:rsid w:val="0003388B"/>
    <w:rsid w:val="000338B5"/>
    <w:rsid w:val="000339DA"/>
    <w:rsid w:val="00033A44"/>
    <w:rsid w:val="00033AF2"/>
    <w:rsid w:val="00033BDA"/>
    <w:rsid w:val="000340C5"/>
    <w:rsid w:val="000344BB"/>
    <w:rsid w:val="00034E42"/>
    <w:rsid w:val="000353AA"/>
    <w:rsid w:val="000353C1"/>
    <w:rsid w:val="00035666"/>
    <w:rsid w:val="000357E9"/>
    <w:rsid w:val="00036816"/>
    <w:rsid w:val="00036ABA"/>
    <w:rsid w:val="00036B85"/>
    <w:rsid w:val="00036BF2"/>
    <w:rsid w:val="00036E56"/>
    <w:rsid w:val="00036E8C"/>
    <w:rsid w:val="00036EDA"/>
    <w:rsid w:val="00036F06"/>
    <w:rsid w:val="00037014"/>
    <w:rsid w:val="000379DC"/>
    <w:rsid w:val="00037D33"/>
    <w:rsid w:val="00037FD7"/>
    <w:rsid w:val="0004017A"/>
    <w:rsid w:val="000403F6"/>
    <w:rsid w:val="00040428"/>
    <w:rsid w:val="0004092A"/>
    <w:rsid w:val="00040AF1"/>
    <w:rsid w:val="00040B23"/>
    <w:rsid w:val="00040B56"/>
    <w:rsid w:val="00040C84"/>
    <w:rsid w:val="00040DE1"/>
    <w:rsid w:val="00041079"/>
    <w:rsid w:val="00041820"/>
    <w:rsid w:val="00041D06"/>
    <w:rsid w:val="00041DDC"/>
    <w:rsid w:val="00041EA2"/>
    <w:rsid w:val="00041F78"/>
    <w:rsid w:val="0004207D"/>
    <w:rsid w:val="00042109"/>
    <w:rsid w:val="000423AC"/>
    <w:rsid w:val="0004259D"/>
    <w:rsid w:val="000426B2"/>
    <w:rsid w:val="000426B3"/>
    <w:rsid w:val="00042B4D"/>
    <w:rsid w:val="00042BB1"/>
    <w:rsid w:val="00042F83"/>
    <w:rsid w:val="00043099"/>
    <w:rsid w:val="0004312B"/>
    <w:rsid w:val="000431FC"/>
    <w:rsid w:val="0004333F"/>
    <w:rsid w:val="0004350F"/>
    <w:rsid w:val="0004359B"/>
    <w:rsid w:val="000435F2"/>
    <w:rsid w:val="00043936"/>
    <w:rsid w:val="0004395F"/>
    <w:rsid w:val="00043BBD"/>
    <w:rsid w:val="0004407F"/>
    <w:rsid w:val="0004483F"/>
    <w:rsid w:val="00044B2B"/>
    <w:rsid w:val="000453FF"/>
    <w:rsid w:val="00045B39"/>
    <w:rsid w:val="00045EF0"/>
    <w:rsid w:val="000463E6"/>
    <w:rsid w:val="00046628"/>
    <w:rsid w:val="000466AD"/>
    <w:rsid w:val="00046792"/>
    <w:rsid w:val="00046D1B"/>
    <w:rsid w:val="00046D2C"/>
    <w:rsid w:val="00046EBF"/>
    <w:rsid w:val="00046ED3"/>
    <w:rsid w:val="00046FB1"/>
    <w:rsid w:val="000471D1"/>
    <w:rsid w:val="00047210"/>
    <w:rsid w:val="00047297"/>
    <w:rsid w:val="00047336"/>
    <w:rsid w:val="000473D8"/>
    <w:rsid w:val="000476ED"/>
    <w:rsid w:val="00047985"/>
    <w:rsid w:val="000500F0"/>
    <w:rsid w:val="000508AA"/>
    <w:rsid w:val="00050BDE"/>
    <w:rsid w:val="00050E14"/>
    <w:rsid w:val="000514A2"/>
    <w:rsid w:val="000517A5"/>
    <w:rsid w:val="000518E0"/>
    <w:rsid w:val="0005200C"/>
    <w:rsid w:val="0005250A"/>
    <w:rsid w:val="000525C0"/>
    <w:rsid w:val="00052791"/>
    <w:rsid w:val="00052B1B"/>
    <w:rsid w:val="00053198"/>
    <w:rsid w:val="000531EB"/>
    <w:rsid w:val="0005339C"/>
    <w:rsid w:val="00053497"/>
    <w:rsid w:val="00053635"/>
    <w:rsid w:val="000538C9"/>
    <w:rsid w:val="00054269"/>
    <w:rsid w:val="000549B3"/>
    <w:rsid w:val="000549F6"/>
    <w:rsid w:val="00054E2D"/>
    <w:rsid w:val="00054E36"/>
    <w:rsid w:val="0005535B"/>
    <w:rsid w:val="000553B9"/>
    <w:rsid w:val="00055812"/>
    <w:rsid w:val="000558A3"/>
    <w:rsid w:val="00055939"/>
    <w:rsid w:val="00055CDA"/>
    <w:rsid w:val="00055CE5"/>
    <w:rsid w:val="00055D6C"/>
    <w:rsid w:val="00055E82"/>
    <w:rsid w:val="0005607B"/>
    <w:rsid w:val="00056568"/>
    <w:rsid w:val="00056A5E"/>
    <w:rsid w:val="00056AC4"/>
    <w:rsid w:val="00056CA3"/>
    <w:rsid w:val="00056D5E"/>
    <w:rsid w:val="00057639"/>
    <w:rsid w:val="000579B2"/>
    <w:rsid w:val="00057A67"/>
    <w:rsid w:val="00057FCF"/>
    <w:rsid w:val="00057FE1"/>
    <w:rsid w:val="000600B3"/>
    <w:rsid w:val="0006012A"/>
    <w:rsid w:val="00060229"/>
    <w:rsid w:val="000603EB"/>
    <w:rsid w:val="000605D0"/>
    <w:rsid w:val="0006062E"/>
    <w:rsid w:val="00060CF9"/>
    <w:rsid w:val="00060F7F"/>
    <w:rsid w:val="00061109"/>
    <w:rsid w:val="00061224"/>
    <w:rsid w:val="0006171C"/>
    <w:rsid w:val="000617AC"/>
    <w:rsid w:val="000617E5"/>
    <w:rsid w:val="00061B90"/>
    <w:rsid w:val="00061F00"/>
    <w:rsid w:val="00061F70"/>
    <w:rsid w:val="00062078"/>
    <w:rsid w:val="000621D7"/>
    <w:rsid w:val="0006228A"/>
    <w:rsid w:val="00062390"/>
    <w:rsid w:val="00062571"/>
    <w:rsid w:val="00062594"/>
    <w:rsid w:val="00062A9F"/>
    <w:rsid w:val="00062AA4"/>
    <w:rsid w:val="00063025"/>
    <w:rsid w:val="00063592"/>
    <w:rsid w:val="00063B77"/>
    <w:rsid w:val="00063DC5"/>
    <w:rsid w:val="00063EB2"/>
    <w:rsid w:val="00064374"/>
    <w:rsid w:val="0006472D"/>
    <w:rsid w:val="0006491E"/>
    <w:rsid w:val="00064928"/>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1D5"/>
    <w:rsid w:val="0006739C"/>
    <w:rsid w:val="0006752D"/>
    <w:rsid w:val="000678C2"/>
    <w:rsid w:val="00067AB0"/>
    <w:rsid w:val="00067E54"/>
    <w:rsid w:val="00067FF5"/>
    <w:rsid w:val="00070854"/>
    <w:rsid w:val="00070A6F"/>
    <w:rsid w:val="00070BDF"/>
    <w:rsid w:val="00070DE6"/>
    <w:rsid w:val="00070F47"/>
    <w:rsid w:val="00070F9F"/>
    <w:rsid w:val="0007160B"/>
    <w:rsid w:val="0007171E"/>
    <w:rsid w:val="000717B4"/>
    <w:rsid w:val="00071AAB"/>
    <w:rsid w:val="00071B8E"/>
    <w:rsid w:val="00071C6C"/>
    <w:rsid w:val="000721A4"/>
    <w:rsid w:val="00072578"/>
    <w:rsid w:val="0007264E"/>
    <w:rsid w:val="0007269C"/>
    <w:rsid w:val="000727FB"/>
    <w:rsid w:val="00072846"/>
    <w:rsid w:val="00072A5E"/>
    <w:rsid w:val="0007347E"/>
    <w:rsid w:val="0007364C"/>
    <w:rsid w:val="000739F1"/>
    <w:rsid w:val="00073AC9"/>
    <w:rsid w:val="0007435C"/>
    <w:rsid w:val="00074ACE"/>
    <w:rsid w:val="00074B2F"/>
    <w:rsid w:val="00074E36"/>
    <w:rsid w:val="00074FFF"/>
    <w:rsid w:val="000751EE"/>
    <w:rsid w:val="00075309"/>
    <w:rsid w:val="000754CC"/>
    <w:rsid w:val="00076144"/>
    <w:rsid w:val="000763C7"/>
    <w:rsid w:val="000765B3"/>
    <w:rsid w:val="000765E9"/>
    <w:rsid w:val="000766E6"/>
    <w:rsid w:val="00076BCB"/>
    <w:rsid w:val="00076E74"/>
    <w:rsid w:val="00077174"/>
    <w:rsid w:val="00077453"/>
    <w:rsid w:val="000774A9"/>
    <w:rsid w:val="00077528"/>
    <w:rsid w:val="000778E0"/>
    <w:rsid w:val="00077913"/>
    <w:rsid w:val="000779D6"/>
    <w:rsid w:val="00077B1E"/>
    <w:rsid w:val="00077F79"/>
    <w:rsid w:val="000804A6"/>
    <w:rsid w:val="00080516"/>
    <w:rsid w:val="00080529"/>
    <w:rsid w:val="000807A3"/>
    <w:rsid w:val="000809E4"/>
    <w:rsid w:val="00080BDB"/>
    <w:rsid w:val="00080C81"/>
    <w:rsid w:val="00080DF8"/>
    <w:rsid w:val="00081045"/>
    <w:rsid w:val="0008116C"/>
    <w:rsid w:val="000812C0"/>
    <w:rsid w:val="0008144E"/>
    <w:rsid w:val="000815F6"/>
    <w:rsid w:val="00081615"/>
    <w:rsid w:val="00081652"/>
    <w:rsid w:val="0008189E"/>
    <w:rsid w:val="00081E52"/>
    <w:rsid w:val="00081E9F"/>
    <w:rsid w:val="00081F07"/>
    <w:rsid w:val="00081F3E"/>
    <w:rsid w:val="0008206E"/>
    <w:rsid w:val="000820D2"/>
    <w:rsid w:val="00082739"/>
    <w:rsid w:val="0008273B"/>
    <w:rsid w:val="00082A80"/>
    <w:rsid w:val="00082BE9"/>
    <w:rsid w:val="00082FE5"/>
    <w:rsid w:val="000832A5"/>
    <w:rsid w:val="00083305"/>
    <w:rsid w:val="0008357E"/>
    <w:rsid w:val="0008363B"/>
    <w:rsid w:val="0008384C"/>
    <w:rsid w:val="00083AB4"/>
    <w:rsid w:val="00083E46"/>
    <w:rsid w:val="00084101"/>
    <w:rsid w:val="0008490A"/>
    <w:rsid w:val="00084A1D"/>
    <w:rsid w:val="00084E61"/>
    <w:rsid w:val="00084ED6"/>
    <w:rsid w:val="00084F6D"/>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87C7A"/>
    <w:rsid w:val="00090146"/>
    <w:rsid w:val="0009034B"/>
    <w:rsid w:val="00090664"/>
    <w:rsid w:val="00090733"/>
    <w:rsid w:val="00090767"/>
    <w:rsid w:val="00090A7B"/>
    <w:rsid w:val="00091016"/>
    <w:rsid w:val="0009120C"/>
    <w:rsid w:val="000912C7"/>
    <w:rsid w:val="00091692"/>
    <w:rsid w:val="00091CE3"/>
    <w:rsid w:val="00091EF8"/>
    <w:rsid w:val="000923AD"/>
    <w:rsid w:val="0009270B"/>
    <w:rsid w:val="000928DA"/>
    <w:rsid w:val="00092DC4"/>
    <w:rsid w:val="00092DEA"/>
    <w:rsid w:val="00092F70"/>
    <w:rsid w:val="00093AF8"/>
    <w:rsid w:val="00093DC9"/>
    <w:rsid w:val="0009422F"/>
    <w:rsid w:val="00094668"/>
    <w:rsid w:val="0009466E"/>
    <w:rsid w:val="000946C7"/>
    <w:rsid w:val="000949DF"/>
    <w:rsid w:val="00094B4C"/>
    <w:rsid w:val="00095252"/>
    <w:rsid w:val="0009535F"/>
    <w:rsid w:val="00095616"/>
    <w:rsid w:val="000957EE"/>
    <w:rsid w:val="00095894"/>
    <w:rsid w:val="000958A6"/>
    <w:rsid w:val="000958C1"/>
    <w:rsid w:val="00095AE9"/>
    <w:rsid w:val="00095C09"/>
    <w:rsid w:val="00095FAE"/>
    <w:rsid w:val="00096223"/>
    <w:rsid w:val="0009624F"/>
    <w:rsid w:val="0009653B"/>
    <w:rsid w:val="0009678A"/>
    <w:rsid w:val="000969B8"/>
    <w:rsid w:val="00096CE3"/>
    <w:rsid w:val="00097166"/>
    <w:rsid w:val="000971EB"/>
    <w:rsid w:val="00097A89"/>
    <w:rsid w:val="00097AA4"/>
    <w:rsid w:val="00097ADC"/>
    <w:rsid w:val="00097BD7"/>
    <w:rsid w:val="00097CB8"/>
    <w:rsid w:val="000A000B"/>
    <w:rsid w:val="000A0445"/>
    <w:rsid w:val="000A053A"/>
    <w:rsid w:val="000A05FB"/>
    <w:rsid w:val="000A06E5"/>
    <w:rsid w:val="000A074E"/>
    <w:rsid w:val="000A083F"/>
    <w:rsid w:val="000A08BF"/>
    <w:rsid w:val="000A0D0B"/>
    <w:rsid w:val="000A0EB3"/>
    <w:rsid w:val="000A0FBF"/>
    <w:rsid w:val="000A10B4"/>
    <w:rsid w:val="000A13E7"/>
    <w:rsid w:val="000A149B"/>
    <w:rsid w:val="000A1543"/>
    <w:rsid w:val="000A1749"/>
    <w:rsid w:val="000A198E"/>
    <w:rsid w:val="000A19E9"/>
    <w:rsid w:val="000A1A15"/>
    <w:rsid w:val="000A1A80"/>
    <w:rsid w:val="000A1CC8"/>
    <w:rsid w:val="000A1CD7"/>
    <w:rsid w:val="000A206F"/>
    <w:rsid w:val="000A2169"/>
    <w:rsid w:val="000A2E61"/>
    <w:rsid w:val="000A2E74"/>
    <w:rsid w:val="000A2F48"/>
    <w:rsid w:val="000A3617"/>
    <w:rsid w:val="000A3683"/>
    <w:rsid w:val="000A3AA3"/>
    <w:rsid w:val="000A3D09"/>
    <w:rsid w:val="000A3F1A"/>
    <w:rsid w:val="000A422F"/>
    <w:rsid w:val="000A42AF"/>
    <w:rsid w:val="000A4B02"/>
    <w:rsid w:val="000A4D49"/>
    <w:rsid w:val="000A5039"/>
    <w:rsid w:val="000A5156"/>
    <w:rsid w:val="000A5208"/>
    <w:rsid w:val="000A528B"/>
    <w:rsid w:val="000A53D5"/>
    <w:rsid w:val="000A5B84"/>
    <w:rsid w:val="000A5CC7"/>
    <w:rsid w:val="000A5CFE"/>
    <w:rsid w:val="000A64A7"/>
    <w:rsid w:val="000A67A9"/>
    <w:rsid w:val="000A6A28"/>
    <w:rsid w:val="000A71D8"/>
    <w:rsid w:val="000A742F"/>
    <w:rsid w:val="000A7621"/>
    <w:rsid w:val="000A7776"/>
    <w:rsid w:val="000A7FDC"/>
    <w:rsid w:val="000B005B"/>
    <w:rsid w:val="000B0072"/>
    <w:rsid w:val="000B09C7"/>
    <w:rsid w:val="000B0C7B"/>
    <w:rsid w:val="000B0CE2"/>
    <w:rsid w:val="000B0EF9"/>
    <w:rsid w:val="000B0FE9"/>
    <w:rsid w:val="000B1455"/>
    <w:rsid w:val="000B1461"/>
    <w:rsid w:val="000B158F"/>
    <w:rsid w:val="000B1BB9"/>
    <w:rsid w:val="000B1D6A"/>
    <w:rsid w:val="000B1E7E"/>
    <w:rsid w:val="000B2337"/>
    <w:rsid w:val="000B278C"/>
    <w:rsid w:val="000B2D21"/>
    <w:rsid w:val="000B3098"/>
    <w:rsid w:val="000B314C"/>
    <w:rsid w:val="000B31B2"/>
    <w:rsid w:val="000B31C8"/>
    <w:rsid w:val="000B381A"/>
    <w:rsid w:val="000B396A"/>
    <w:rsid w:val="000B3A58"/>
    <w:rsid w:val="000B3F8B"/>
    <w:rsid w:val="000B4009"/>
    <w:rsid w:val="000B477A"/>
    <w:rsid w:val="000B49DC"/>
    <w:rsid w:val="000B4B9A"/>
    <w:rsid w:val="000B5604"/>
    <w:rsid w:val="000B5C0C"/>
    <w:rsid w:val="000B5D65"/>
    <w:rsid w:val="000B5F6A"/>
    <w:rsid w:val="000B654D"/>
    <w:rsid w:val="000B65B0"/>
    <w:rsid w:val="000B6607"/>
    <w:rsid w:val="000B66AF"/>
    <w:rsid w:val="000B67FE"/>
    <w:rsid w:val="000B717B"/>
    <w:rsid w:val="000B74F3"/>
    <w:rsid w:val="000B77C4"/>
    <w:rsid w:val="000B797B"/>
    <w:rsid w:val="000B7BE7"/>
    <w:rsid w:val="000B7C9C"/>
    <w:rsid w:val="000C0119"/>
    <w:rsid w:val="000C0261"/>
    <w:rsid w:val="000C02EC"/>
    <w:rsid w:val="000C05DB"/>
    <w:rsid w:val="000C05DF"/>
    <w:rsid w:val="000C097F"/>
    <w:rsid w:val="000C0A4D"/>
    <w:rsid w:val="000C0D0D"/>
    <w:rsid w:val="000C1052"/>
    <w:rsid w:val="000C17EE"/>
    <w:rsid w:val="000C190F"/>
    <w:rsid w:val="000C1AEC"/>
    <w:rsid w:val="000C1DD1"/>
    <w:rsid w:val="000C1F01"/>
    <w:rsid w:val="000C1F1C"/>
    <w:rsid w:val="000C1F64"/>
    <w:rsid w:val="000C2031"/>
    <w:rsid w:val="000C2062"/>
    <w:rsid w:val="000C20CB"/>
    <w:rsid w:val="000C26F5"/>
    <w:rsid w:val="000C2C6D"/>
    <w:rsid w:val="000C2C89"/>
    <w:rsid w:val="000C3047"/>
    <w:rsid w:val="000C308F"/>
    <w:rsid w:val="000C30A7"/>
    <w:rsid w:val="000C37FB"/>
    <w:rsid w:val="000C39E0"/>
    <w:rsid w:val="000C4001"/>
    <w:rsid w:val="000C408D"/>
    <w:rsid w:val="000C40F1"/>
    <w:rsid w:val="000C4136"/>
    <w:rsid w:val="000C43A1"/>
    <w:rsid w:val="000C4545"/>
    <w:rsid w:val="000C49AD"/>
    <w:rsid w:val="000C4A9E"/>
    <w:rsid w:val="000C4BBF"/>
    <w:rsid w:val="000C4CC2"/>
    <w:rsid w:val="000C52C5"/>
    <w:rsid w:val="000C540C"/>
    <w:rsid w:val="000C55C7"/>
    <w:rsid w:val="000C5CE1"/>
    <w:rsid w:val="000C5D53"/>
    <w:rsid w:val="000C5D5C"/>
    <w:rsid w:val="000C5D71"/>
    <w:rsid w:val="000C6046"/>
    <w:rsid w:val="000C60C3"/>
    <w:rsid w:val="000C6C02"/>
    <w:rsid w:val="000C7526"/>
    <w:rsid w:val="000C7790"/>
    <w:rsid w:val="000C7C18"/>
    <w:rsid w:val="000C7C5F"/>
    <w:rsid w:val="000C7D04"/>
    <w:rsid w:val="000C7E21"/>
    <w:rsid w:val="000C7EE4"/>
    <w:rsid w:val="000C7F51"/>
    <w:rsid w:val="000D060E"/>
    <w:rsid w:val="000D07F2"/>
    <w:rsid w:val="000D09A1"/>
    <w:rsid w:val="000D0C70"/>
    <w:rsid w:val="000D110C"/>
    <w:rsid w:val="000D11BE"/>
    <w:rsid w:val="000D1269"/>
    <w:rsid w:val="000D151E"/>
    <w:rsid w:val="000D1743"/>
    <w:rsid w:val="000D18F6"/>
    <w:rsid w:val="000D1ACB"/>
    <w:rsid w:val="000D1D96"/>
    <w:rsid w:val="000D1F6D"/>
    <w:rsid w:val="000D210C"/>
    <w:rsid w:val="000D22BE"/>
    <w:rsid w:val="000D2316"/>
    <w:rsid w:val="000D232C"/>
    <w:rsid w:val="000D284F"/>
    <w:rsid w:val="000D2B8C"/>
    <w:rsid w:val="000D2CCD"/>
    <w:rsid w:val="000D2D1A"/>
    <w:rsid w:val="000D2F9F"/>
    <w:rsid w:val="000D2FF6"/>
    <w:rsid w:val="000D3092"/>
    <w:rsid w:val="000D3862"/>
    <w:rsid w:val="000D3BF4"/>
    <w:rsid w:val="000D44CB"/>
    <w:rsid w:val="000D456E"/>
    <w:rsid w:val="000D48CE"/>
    <w:rsid w:val="000D4E41"/>
    <w:rsid w:val="000D4EF8"/>
    <w:rsid w:val="000D5039"/>
    <w:rsid w:val="000D5084"/>
    <w:rsid w:val="000D5138"/>
    <w:rsid w:val="000D519A"/>
    <w:rsid w:val="000D5457"/>
    <w:rsid w:val="000D584A"/>
    <w:rsid w:val="000D5C18"/>
    <w:rsid w:val="000D61C3"/>
    <w:rsid w:val="000D6BC1"/>
    <w:rsid w:val="000D6E05"/>
    <w:rsid w:val="000D6FA6"/>
    <w:rsid w:val="000D761B"/>
    <w:rsid w:val="000D7683"/>
    <w:rsid w:val="000D78D0"/>
    <w:rsid w:val="000D7ACB"/>
    <w:rsid w:val="000D7B06"/>
    <w:rsid w:val="000D7E1A"/>
    <w:rsid w:val="000D7E9C"/>
    <w:rsid w:val="000E00E9"/>
    <w:rsid w:val="000E00EF"/>
    <w:rsid w:val="000E03AE"/>
    <w:rsid w:val="000E0981"/>
    <w:rsid w:val="000E0C0E"/>
    <w:rsid w:val="000E0C23"/>
    <w:rsid w:val="000E0CA1"/>
    <w:rsid w:val="000E0E3F"/>
    <w:rsid w:val="000E123A"/>
    <w:rsid w:val="000E197D"/>
    <w:rsid w:val="000E1E38"/>
    <w:rsid w:val="000E1F43"/>
    <w:rsid w:val="000E2135"/>
    <w:rsid w:val="000E22C5"/>
    <w:rsid w:val="000E26F2"/>
    <w:rsid w:val="000E28D6"/>
    <w:rsid w:val="000E2D2B"/>
    <w:rsid w:val="000E2ED6"/>
    <w:rsid w:val="000E30C7"/>
    <w:rsid w:val="000E323A"/>
    <w:rsid w:val="000E33D8"/>
    <w:rsid w:val="000E3514"/>
    <w:rsid w:val="000E35D7"/>
    <w:rsid w:val="000E38BF"/>
    <w:rsid w:val="000E3CDC"/>
    <w:rsid w:val="000E3F06"/>
    <w:rsid w:val="000E4401"/>
    <w:rsid w:val="000E46E7"/>
    <w:rsid w:val="000E4734"/>
    <w:rsid w:val="000E4952"/>
    <w:rsid w:val="000E49A6"/>
    <w:rsid w:val="000E4C8B"/>
    <w:rsid w:val="000E4DB5"/>
    <w:rsid w:val="000E4E32"/>
    <w:rsid w:val="000E4F49"/>
    <w:rsid w:val="000E5897"/>
    <w:rsid w:val="000E5AF4"/>
    <w:rsid w:val="000E5F94"/>
    <w:rsid w:val="000E6C58"/>
    <w:rsid w:val="000E7743"/>
    <w:rsid w:val="000E7919"/>
    <w:rsid w:val="000E7996"/>
    <w:rsid w:val="000E7AB1"/>
    <w:rsid w:val="000F0499"/>
    <w:rsid w:val="000F06EA"/>
    <w:rsid w:val="000F0AA5"/>
    <w:rsid w:val="000F0C9E"/>
    <w:rsid w:val="000F0D90"/>
    <w:rsid w:val="000F0F43"/>
    <w:rsid w:val="000F1003"/>
    <w:rsid w:val="000F1016"/>
    <w:rsid w:val="000F1682"/>
    <w:rsid w:val="000F1F26"/>
    <w:rsid w:val="000F1FAD"/>
    <w:rsid w:val="000F26E1"/>
    <w:rsid w:val="000F2C31"/>
    <w:rsid w:val="000F2CBE"/>
    <w:rsid w:val="000F2DA7"/>
    <w:rsid w:val="000F2F1E"/>
    <w:rsid w:val="000F327F"/>
    <w:rsid w:val="000F33B9"/>
    <w:rsid w:val="000F34A3"/>
    <w:rsid w:val="000F34AC"/>
    <w:rsid w:val="000F34F7"/>
    <w:rsid w:val="000F34FC"/>
    <w:rsid w:val="000F3705"/>
    <w:rsid w:val="000F3726"/>
    <w:rsid w:val="000F3800"/>
    <w:rsid w:val="000F390C"/>
    <w:rsid w:val="000F3B70"/>
    <w:rsid w:val="000F3BD3"/>
    <w:rsid w:val="000F3D1A"/>
    <w:rsid w:val="000F3F5A"/>
    <w:rsid w:val="000F4498"/>
    <w:rsid w:val="000F4574"/>
    <w:rsid w:val="000F4762"/>
    <w:rsid w:val="000F4B57"/>
    <w:rsid w:val="000F4BBD"/>
    <w:rsid w:val="000F5154"/>
    <w:rsid w:val="000F515B"/>
    <w:rsid w:val="000F556A"/>
    <w:rsid w:val="000F5728"/>
    <w:rsid w:val="000F572A"/>
    <w:rsid w:val="000F5783"/>
    <w:rsid w:val="000F5E14"/>
    <w:rsid w:val="000F5E5B"/>
    <w:rsid w:val="000F5E99"/>
    <w:rsid w:val="000F6126"/>
    <w:rsid w:val="000F63A4"/>
    <w:rsid w:val="000F67EA"/>
    <w:rsid w:val="000F6A20"/>
    <w:rsid w:val="000F6A25"/>
    <w:rsid w:val="000F6A2B"/>
    <w:rsid w:val="000F6CB5"/>
    <w:rsid w:val="000F6D7D"/>
    <w:rsid w:val="000F732A"/>
    <w:rsid w:val="000F746D"/>
    <w:rsid w:val="000F7BF8"/>
    <w:rsid w:val="000F7F1A"/>
    <w:rsid w:val="0010002B"/>
    <w:rsid w:val="001001C0"/>
    <w:rsid w:val="00100444"/>
    <w:rsid w:val="0010063E"/>
    <w:rsid w:val="00100652"/>
    <w:rsid w:val="001006CF"/>
    <w:rsid w:val="0010084D"/>
    <w:rsid w:val="00100BBA"/>
    <w:rsid w:val="00100C01"/>
    <w:rsid w:val="00100F72"/>
    <w:rsid w:val="001012C9"/>
    <w:rsid w:val="00101B9C"/>
    <w:rsid w:val="00101EFE"/>
    <w:rsid w:val="0010202D"/>
    <w:rsid w:val="00102168"/>
    <w:rsid w:val="001023AB"/>
    <w:rsid w:val="00102536"/>
    <w:rsid w:val="00102B5A"/>
    <w:rsid w:val="00102BB9"/>
    <w:rsid w:val="00102C46"/>
    <w:rsid w:val="00102D00"/>
    <w:rsid w:val="00102E11"/>
    <w:rsid w:val="00102EC6"/>
    <w:rsid w:val="00102FA0"/>
    <w:rsid w:val="00103682"/>
    <w:rsid w:val="00103915"/>
    <w:rsid w:val="00103E60"/>
    <w:rsid w:val="00104361"/>
    <w:rsid w:val="001044B7"/>
    <w:rsid w:val="0010475E"/>
    <w:rsid w:val="00104BCF"/>
    <w:rsid w:val="00105290"/>
    <w:rsid w:val="00105AE5"/>
    <w:rsid w:val="00105C82"/>
    <w:rsid w:val="00105E24"/>
    <w:rsid w:val="001062C6"/>
    <w:rsid w:val="00106325"/>
    <w:rsid w:val="00106803"/>
    <w:rsid w:val="00106A8E"/>
    <w:rsid w:val="00106ECD"/>
    <w:rsid w:val="00106F8A"/>
    <w:rsid w:val="001071D8"/>
    <w:rsid w:val="001073F4"/>
    <w:rsid w:val="00107404"/>
    <w:rsid w:val="001074F1"/>
    <w:rsid w:val="00107AD2"/>
    <w:rsid w:val="0011004A"/>
    <w:rsid w:val="001101A3"/>
    <w:rsid w:val="00110208"/>
    <w:rsid w:val="00110303"/>
    <w:rsid w:val="001103D1"/>
    <w:rsid w:val="001106C2"/>
    <w:rsid w:val="001108E9"/>
    <w:rsid w:val="00110A66"/>
    <w:rsid w:val="00110EC8"/>
    <w:rsid w:val="00110F76"/>
    <w:rsid w:val="00110FA5"/>
    <w:rsid w:val="00111052"/>
    <w:rsid w:val="001110FB"/>
    <w:rsid w:val="0011134E"/>
    <w:rsid w:val="001113DA"/>
    <w:rsid w:val="00111A85"/>
    <w:rsid w:val="00111BF4"/>
    <w:rsid w:val="00111F39"/>
    <w:rsid w:val="0011205E"/>
    <w:rsid w:val="00112631"/>
    <w:rsid w:val="001129CA"/>
    <w:rsid w:val="00112A7F"/>
    <w:rsid w:val="0011302A"/>
    <w:rsid w:val="0011378E"/>
    <w:rsid w:val="00113F48"/>
    <w:rsid w:val="00114099"/>
    <w:rsid w:val="00114308"/>
    <w:rsid w:val="001143F5"/>
    <w:rsid w:val="00114B84"/>
    <w:rsid w:val="00114E53"/>
    <w:rsid w:val="001152B6"/>
    <w:rsid w:val="0011547D"/>
    <w:rsid w:val="00115577"/>
    <w:rsid w:val="0011581B"/>
    <w:rsid w:val="001158DC"/>
    <w:rsid w:val="0011590A"/>
    <w:rsid w:val="00115AB9"/>
    <w:rsid w:val="00115CB2"/>
    <w:rsid w:val="00115F0F"/>
    <w:rsid w:val="0011645D"/>
    <w:rsid w:val="001168D9"/>
    <w:rsid w:val="00116FCF"/>
    <w:rsid w:val="00117062"/>
    <w:rsid w:val="0011736D"/>
    <w:rsid w:val="0011762A"/>
    <w:rsid w:val="001176D5"/>
    <w:rsid w:val="00117C48"/>
    <w:rsid w:val="00117C8C"/>
    <w:rsid w:val="00117F9F"/>
    <w:rsid w:val="00120062"/>
    <w:rsid w:val="00120157"/>
    <w:rsid w:val="0012016A"/>
    <w:rsid w:val="00120182"/>
    <w:rsid w:val="001204B0"/>
    <w:rsid w:val="001209C4"/>
    <w:rsid w:val="001209D4"/>
    <w:rsid w:val="00120F8B"/>
    <w:rsid w:val="00121442"/>
    <w:rsid w:val="0012144B"/>
    <w:rsid w:val="0012145C"/>
    <w:rsid w:val="001214F7"/>
    <w:rsid w:val="0012192A"/>
    <w:rsid w:val="00121E49"/>
    <w:rsid w:val="00121FBF"/>
    <w:rsid w:val="00122585"/>
    <w:rsid w:val="00122D65"/>
    <w:rsid w:val="00123073"/>
    <w:rsid w:val="0012326C"/>
    <w:rsid w:val="001237E9"/>
    <w:rsid w:val="00123876"/>
    <w:rsid w:val="00123968"/>
    <w:rsid w:val="00123A45"/>
    <w:rsid w:val="00123A58"/>
    <w:rsid w:val="00123A67"/>
    <w:rsid w:val="00123C37"/>
    <w:rsid w:val="00123C6D"/>
    <w:rsid w:val="00123FCF"/>
    <w:rsid w:val="001242AA"/>
    <w:rsid w:val="00124616"/>
    <w:rsid w:val="001248D5"/>
    <w:rsid w:val="00124BC8"/>
    <w:rsid w:val="00124DB7"/>
    <w:rsid w:val="001250BC"/>
    <w:rsid w:val="00125436"/>
    <w:rsid w:val="00125471"/>
    <w:rsid w:val="001254C3"/>
    <w:rsid w:val="001259B9"/>
    <w:rsid w:val="00125D38"/>
    <w:rsid w:val="00126145"/>
    <w:rsid w:val="001269E5"/>
    <w:rsid w:val="00126AA3"/>
    <w:rsid w:val="00126BA4"/>
    <w:rsid w:val="00126DA6"/>
    <w:rsid w:val="00126E1B"/>
    <w:rsid w:val="001272DA"/>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A5C"/>
    <w:rsid w:val="00131DB3"/>
    <w:rsid w:val="00131F41"/>
    <w:rsid w:val="00131FEF"/>
    <w:rsid w:val="001320BD"/>
    <w:rsid w:val="001320CC"/>
    <w:rsid w:val="00132390"/>
    <w:rsid w:val="00132416"/>
    <w:rsid w:val="0013247B"/>
    <w:rsid w:val="001327C9"/>
    <w:rsid w:val="00132A8E"/>
    <w:rsid w:val="00132B87"/>
    <w:rsid w:val="00132FA2"/>
    <w:rsid w:val="00133067"/>
    <w:rsid w:val="001330D1"/>
    <w:rsid w:val="00133199"/>
    <w:rsid w:val="001331D7"/>
    <w:rsid w:val="001334A3"/>
    <w:rsid w:val="0013389B"/>
    <w:rsid w:val="001338F1"/>
    <w:rsid w:val="00133D24"/>
    <w:rsid w:val="00133ED2"/>
    <w:rsid w:val="00134560"/>
    <w:rsid w:val="00134662"/>
    <w:rsid w:val="00134AD3"/>
    <w:rsid w:val="00134C48"/>
    <w:rsid w:val="00134D6F"/>
    <w:rsid w:val="00134D77"/>
    <w:rsid w:val="00135049"/>
    <w:rsid w:val="0013543C"/>
    <w:rsid w:val="001357BF"/>
    <w:rsid w:val="001359C5"/>
    <w:rsid w:val="00135B10"/>
    <w:rsid w:val="00135B1D"/>
    <w:rsid w:val="001369F3"/>
    <w:rsid w:val="00136A1E"/>
    <w:rsid w:val="00136AA7"/>
    <w:rsid w:val="00137432"/>
    <w:rsid w:val="00137894"/>
    <w:rsid w:val="001378DE"/>
    <w:rsid w:val="00137A8C"/>
    <w:rsid w:val="00137BCE"/>
    <w:rsid w:val="00137DEA"/>
    <w:rsid w:val="00137DFF"/>
    <w:rsid w:val="00140118"/>
    <w:rsid w:val="00140160"/>
    <w:rsid w:val="00140266"/>
    <w:rsid w:val="0014036E"/>
    <w:rsid w:val="00140A6B"/>
    <w:rsid w:val="00140ADF"/>
    <w:rsid w:val="00140DAF"/>
    <w:rsid w:val="00141208"/>
    <w:rsid w:val="00141401"/>
    <w:rsid w:val="0014169C"/>
    <w:rsid w:val="00141833"/>
    <w:rsid w:val="00141A36"/>
    <w:rsid w:val="00141BBC"/>
    <w:rsid w:val="00141BE1"/>
    <w:rsid w:val="00141CA1"/>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354"/>
    <w:rsid w:val="00144553"/>
    <w:rsid w:val="0014493E"/>
    <w:rsid w:val="00144FCA"/>
    <w:rsid w:val="001451AC"/>
    <w:rsid w:val="001451DA"/>
    <w:rsid w:val="00145211"/>
    <w:rsid w:val="00145267"/>
    <w:rsid w:val="00145627"/>
    <w:rsid w:val="00145AA2"/>
    <w:rsid w:val="00145C1E"/>
    <w:rsid w:val="00145DEB"/>
    <w:rsid w:val="00145EBE"/>
    <w:rsid w:val="00146099"/>
    <w:rsid w:val="00146300"/>
    <w:rsid w:val="0014682E"/>
    <w:rsid w:val="00146942"/>
    <w:rsid w:val="001469A1"/>
    <w:rsid w:val="00146A60"/>
    <w:rsid w:val="00146AED"/>
    <w:rsid w:val="00147111"/>
    <w:rsid w:val="001473C4"/>
    <w:rsid w:val="00147734"/>
    <w:rsid w:val="00147B94"/>
    <w:rsid w:val="00147D20"/>
    <w:rsid w:val="00150213"/>
    <w:rsid w:val="00150408"/>
    <w:rsid w:val="001508F0"/>
    <w:rsid w:val="0015093D"/>
    <w:rsid w:val="00150B33"/>
    <w:rsid w:val="00150B45"/>
    <w:rsid w:val="00150B62"/>
    <w:rsid w:val="00150D76"/>
    <w:rsid w:val="00150FA0"/>
    <w:rsid w:val="001515F5"/>
    <w:rsid w:val="0015180C"/>
    <w:rsid w:val="00151F46"/>
    <w:rsid w:val="00152340"/>
    <w:rsid w:val="001524E9"/>
    <w:rsid w:val="00152582"/>
    <w:rsid w:val="0015269F"/>
    <w:rsid w:val="00152714"/>
    <w:rsid w:val="00152896"/>
    <w:rsid w:val="00152B83"/>
    <w:rsid w:val="00152E06"/>
    <w:rsid w:val="0015301E"/>
    <w:rsid w:val="001536FA"/>
    <w:rsid w:val="00153B37"/>
    <w:rsid w:val="00153C2A"/>
    <w:rsid w:val="00153C83"/>
    <w:rsid w:val="00153DDC"/>
    <w:rsid w:val="001543E4"/>
    <w:rsid w:val="00154552"/>
    <w:rsid w:val="00154649"/>
    <w:rsid w:val="00154903"/>
    <w:rsid w:val="0015493E"/>
    <w:rsid w:val="00154A9C"/>
    <w:rsid w:val="00154AD0"/>
    <w:rsid w:val="00154BFE"/>
    <w:rsid w:val="00154F1B"/>
    <w:rsid w:val="001551CD"/>
    <w:rsid w:val="0015531C"/>
    <w:rsid w:val="00155399"/>
    <w:rsid w:val="00155681"/>
    <w:rsid w:val="00155992"/>
    <w:rsid w:val="00155B27"/>
    <w:rsid w:val="00156088"/>
    <w:rsid w:val="00156374"/>
    <w:rsid w:val="00156535"/>
    <w:rsid w:val="001566DE"/>
    <w:rsid w:val="001568B8"/>
    <w:rsid w:val="00156A4B"/>
    <w:rsid w:val="00156BD2"/>
    <w:rsid w:val="001571DD"/>
    <w:rsid w:val="00157267"/>
    <w:rsid w:val="0015733E"/>
    <w:rsid w:val="00157411"/>
    <w:rsid w:val="001575E8"/>
    <w:rsid w:val="001579C4"/>
    <w:rsid w:val="00157C9B"/>
    <w:rsid w:val="00157EB0"/>
    <w:rsid w:val="001603D9"/>
    <w:rsid w:val="0016071F"/>
    <w:rsid w:val="00160AC6"/>
    <w:rsid w:val="00160F1B"/>
    <w:rsid w:val="00160FCD"/>
    <w:rsid w:val="00161188"/>
    <w:rsid w:val="001614AC"/>
    <w:rsid w:val="001616B9"/>
    <w:rsid w:val="0016172E"/>
    <w:rsid w:val="00161922"/>
    <w:rsid w:val="00161B4B"/>
    <w:rsid w:val="00161D2C"/>
    <w:rsid w:val="001621D2"/>
    <w:rsid w:val="00162875"/>
    <w:rsid w:val="00162989"/>
    <w:rsid w:val="00162AC0"/>
    <w:rsid w:val="00162B67"/>
    <w:rsid w:val="00162EDB"/>
    <w:rsid w:val="00162FEF"/>
    <w:rsid w:val="00163407"/>
    <w:rsid w:val="00163783"/>
    <w:rsid w:val="001638F8"/>
    <w:rsid w:val="00163B46"/>
    <w:rsid w:val="00163D45"/>
    <w:rsid w:val="00163E87"/>
    <w:rsid w:val="00163F01"/>
    <w:rsid w:val="0016437B"/>
    <w:rsid w:val="001647B8"/>
    <w:rsid w:val="001648E0"/>
    <w:rsid w:val="001649AA"/>
    <w:rsid w:val="001649F4"/>
    <w:rsid w:val="00164B7B"/>
    <w:rsid w:val="00164C00"/>
    <w:rsid w:val="00164EFC"/>
    <w:rsid w:val="00165059"/>
    <w:rsid w:val="001653D2"/>
    <w:rsid w:val="00165856"/>
    <w:rsid w:val="00166253"/>
    <w:rsid w:val="00166937"/>
    <w:rsid w:val="001669D5"/>
    <w:rsid w:val="00166A49"/>
    <w:rsid w:val="0016702F"/>
    <w:rsid w:val="00167675"/>
    <w:rsid w:val="001678A4"/>
    <w:rsid w:val="00167BC7"/>
    <w:rsid w:val="00167E6B"/>
    <w:rsid w:val="00170137"/>
    <w:rsid w:val="001703A0"/>
    <w:rsid w:val="0017067A"/>
    <w:rsid w:val="0017089A"/>
    <w:rsid w:val="001709DD"/>
    <w:rsid w:val="00170A9F"/>
    <w:rsid w:val="00170CEF"/>
    <w:rsid w:val="001710FC"/>
    <w:rsid w:val="001711BA"/>
    <w:rsid w:val="0017147F"/>
    <w:rsid w:val="001716C0"/>
    <w:rsid w:val="0017188E"/>
    <w:rsid w:val="00171ADB"/>
    <w:rsid w:val="00171C28"/>
    <w:rsid w:val="00171C35"/>
    <w:rsid w:val="00171D2A"/>
    <w:rsid w:val="00171D4E"/>
    <w:rsid w:val="00172050"/>
    <w:rsid w:val="00172094"/>
    <w:rsid w:val="00172DF1"/>
    <w:rsid w:val="00172E72"/>
    <w:rsid w:val="00172FBF"/>
    <w:rsid w:val="00173078"/>
    <w:rsid w:val="0017312B"/>
    <w:rsid w:val="00173199"/>
    <w:rsid w:val="001732E6"/>
    <w:rsid w:val="001735EC"/>
    <w:rsid w:val="001739CF"/>
    <w:rsid w:val="00173A34"/>
    <w:rsid w:val="00173A47"/>
    <w:rsid w:val="00173B46"/>
    <w:rsid w:val="00173CC6"/>
    <w:rsid w:val="00173D77"/>
    <w:rsid w:val="00174879"/>
    <w:rsid w:val="001749A2"/>
    <w:rsid w:val="00174B35"/>
    <w:rsid w:val="00174E8B"/>
    <w:rsid w:val="001750B9"/>
    <w:rsid w:val="0017519B"/>
    <w:rsid w:val="001752CA"/>
    <w:rsid w:val="00175459"/>
    <w:rsid w:val="00175961"/>
    <w:rsid w:val="00175ACA"/>
    <w:rsid w:val="001760E7"/>
    <w:rsid w:val="00176293"/>
    <w:rsid w:val="00176389"/>
    <w:rsid w:val="00176852"/>
    <w:rsid w:val="00176BED"/>
    <w:rsid w:val="00176D49"/>
    <w:rsid w:val="00176F0C"/>
    <w:rsid w:val="00177469"/>
    <w:rsid w:val="00177566"/>
    <w:rsid w:val="0017757B"/>
    <w:rsid w:val="00177711"/>
    <w:rsid w:val="0017773E"/>
    <w:rsid w:val="00177821"/>
    <w:rsid w:val="0017789F"/>
    <w:rsid w:val="00177925"/>
    <w:rsid w:val="001779F1"/>
    <w:rsid w:val="00177B25"/>
    <w:rsid w:val="00177DB2"/>
    <w:rsid w:val="001801F6"/>
    <w:rsid w:val="0018031B"/>
    <w:rsid w:val="0018042E"/>
    <w:rsid w:val="0018043C"/>
    <w:rsid w:val="001805F4"/>
    <w:rsid w:val="0018076E"/>
    <w:rsid w:val="00180F28"/>
    <w:rsid w:val="0018113F"/>
    <w:rsid w:val="001814EB"/>
    <w:rsid w:val="00181607"/>
    <w:rsid w:val="00181929"/>
    <w:rsid w:val="0018197C"/>
    <w:rsid w:val="00181B4C"/>
    <w:rsid w:val="00181CBB"/>
    <w:rsid w:val="00181E34"/>
    <w:rsid w:val="00181E42"/>
    <w:rsid w:val="00181F98"/>
    <w:rsid w:val="00182702"/>
    <w:rsid w:val="00182746"/>
    <w:rsid w:val="00182751"/>
    <w:rsid w:val="00182AC8"/>
    <w:rsid w:val="00182CE0"/>
    <w:rsid w:val="001831B0"/>
    <w:rsid w:val="001831B3"/>
    <w:rsid w:val="001833AD"/>
    <w:rsid w:val="00183479"/>
    <w:rsid w:val="0018351F"/>
    <w:rsid w:val="001835DD"/>
    <w:rsid w:val="00183A21"/>
    <w:rsid w:val="00183B40"/>
    <w:rsid w:val="00183DCF"/>
    <w:rsid w:val="00183E76"/>
    <w:rsid w:val="00183F07"/>
    <w:rsid w:val="00184067"/>
    <w:rsid w:val="00184467"/>
    <w:rsid w:val="0018478C"/>
    <w:rsid w:val="00184964"/>
    <w:rsid w:val="00184B71"/>
    <w:rsid w:val="00184E44"/>
    <w:rsid w:val="00184F94"/>
    <w:rsid w:val="001850CC"/>
    <w:rsid w:val="00185165"/>
    <w:rsid w:val="00185918"/>
    <w:rsid w:val="001859EF"/>
    <w:rsid w:val="00185AB0"/>
    <w:rsid w:val="00185AE0"/>
    <w:rsid w:val="00185D2A"/>
    <w:rsid w:val="0018603F"/>
    <w:rsid w:val="001862C6"/>
    <w:rsid w:val="00186446"/>
    <w:rsid w:val="001864A5"/>
    <w:rsid w:val="0018657A"/>
    <w:rsid w:val="00186673"/>
    <w:rsid w:val="001868D9"/>
    <w:rsid w:val="00186954"/>
    <w:rsid w:val="0018695E"/>
    <w:rsid w:val="00186C62"/>
    <w:rsid w:val="00186DC0"/>
    <w:rsid w:val="00186EFC"/>
    <w:rsid w:val="0018701F"/>
    <w:rsid w:val="001870EA"/>
    <w:rsid w:val="0018723B"/>
    <w:rsid w:val="00190399"/>
    <w:rsid w:val="00190995"/>
    <w:rsid w:val="00190B50"/>
    <w:rsid w:val="00190B6E"/>
    <w:rsid w:val="00190DEC"/>
    <w:rsid w:val="00190E01"/>
    <w:rsid w:val="00191158"/>
    <w:rsid w:val="001911F7"/>
    <w:rsid w:val="001914B2"/>
    <w:rsid w:val="001916CA"/>
    <w:rsid w:val="00191914"/>
    <w:rsid w:val="00191953"/>
    <w:rsid w:val="00191C16"/>
    <w:rsid w:val="00192070"/>
    <w:rsid w:val="001928EE"/>
    <w:rsid w:val="00192AB6"/>
    <w:rsid w:val="00192DE2"/>
    <w:rsid w:val="00192E08"/>
    <w:rsid w:val="00192EBA"/>
    <w:rsid w:val="0019306E"/>
    <w:rsid w:val="00193127"/>
    <w:rsid w:val="001931A0"/>
    <w:rsid w:val="00193869"/>
    <w:rsid w:val="001938B7"/>
    <w:rsid w:val="00193990"/>
    <w:rsid w:val="00193B21"/>
    <w:rsid w:val="00193B3B"/>
    <w:rsid w:val="00193C85"/>
    <w:rsid w:val="00194095"/>
    <w:rsid w:val="00194671"/>
    <w:rsid w:val="00194897"/>
    <w:rsid w:val="001949FE"/>
    <w:rsid w:val="00194AA2"/>
    <w:rsid w:val="00194E09"/>
    <w:rsid w:val="001957AC"/>
    <w:rsid w:val="00195BB7"/>
    <w:rsid w:val="00195BCD"/>
    <w:rsid w:val="00195D2F"/>
    <w:rsid w:val="00195DF9"/>
    <w:rsid w:val="00195E8D"/>
    <w:rsid w:val="001960BE"/>
    <w:rsid w:val="001964C0"/>
    <w:rsid w:val="00196722"/>
    <w:rsid w:val="00196924"/>
    <w:rsid w:val="00197101"/>
    <w:rsid w:val="00197722"/>
    <w:rsid w:val="0019772D"/>
    <w:rsid w:val="001978B3"/>
    <w:rsid w:val="00197DDD"/>
    <w:rsid w:val="00197F66"/>
    <w:rsid w:val="001A0233"/>
    <w:rsid w:val="001A04F6"/>
    <w:rsid w:val="001A0564"/>
    <w:rsid w:val="001A0765"/>
    <w:rsid w:val="001A08CA"/>
    <w:rsid w:val="001A0E3E"/>
    <w:rsid w:val="001A10BF"/>
    <w:rsid w:val="001A142C"/>
    <w:rsid w:val="001A17CF"/>
    <w:rsid w:val="001A182F"/>
    <w:rsid w:val="001A1A18"/>
    <w:rsid w:val="001A1C5F"/>
    <w:rsid w:val="001A1F26"/>
    <w:rsid w:val="001A221E"/>
    <w:rsid w:val="001A2392"/>
    <w:rsid w:val="001A23BF"/>
    <w:rsid w:val="001A266C"/>
    <w:rsid w:val="001A268D"/>
    <w:rsid w:val="001A28BE"/>
    <w:rsid w:val="001A2A8A"/>
    <w:rsid w:val="001A2D57"/>
    <w:rsid w:val="001A30B4"/>
    <w:rsid w:val="001A31F7"/>
    <w:rsid w:val="001A324F"/>
    <w:rsid w:val="001A353A"/>
    <w:rsid w:val="001A3745"/>
    <w:rsid w:val="001A396D"/>
    <w:rsid w:val="001A3F7A"/>
    <w:rsid w:val="001A402D"/>
    <w:rsid w:val="001A41C3"/>
    <w:rsid w:val="001A4235"/>
    <w:rsid w:val="001A4609"/>
    <w:rsid w:val="001A471A"/>
    <w:rsid w:val="001A49A1"/>
    <w:rsid w:val="001A49AD"/>
    <w:rsid w:val="001A4AEF"/>
    <w:rsid w:val="001A56AE"/>
    <w:rsid w:val="001A59FC"/>
    <w:rsid w:val="001A5FEB"/>
    <w:rsid w:val="001A6142"/>
    <w:rsid w:val="001A61A2"/>
    <w:rsid w:val="001A61CD"/>
    <w:rsid w:val="001A62FF"/>
    <w:rsid w:val="001A6555"/>
    <w:rsid w:val="001A66D5"/>
    <w:rsid w:val="001A6763"/>
    <w:rsid w:val="001A6958"/>
    <w:rsid w:val="001A6AA5"/>
    <w:rsid w:val="001A6B92"/>
    <w:rsid w:val="001A6C0E"/>
    <w:rsid w:val="001A6EB9"/>
    <w:rsid w:val="001A6F0F"/>
    <w:rsid w:val="001A709B"/>
    <w:rsid w:val="001A70BF"/>
    <w:rsid w:val="001A7863"/>
    <w:rsid w:val="001A7F64"/>
    <w:rsid w:val="001B01F9"/>
    <w:rsid w:val="001B0699"/>
    <w:rsid w:val="001B07EB"/>
    <w:rsid w:val="001B0F30"/>
    <w:rsid w:val="001B0F60"/>
    <w:rsid w:val="001B1142"/>
    <w:rsid w:val="001B139A"/>
    <w:rsid w:val="001B152B"/>
    <w:rsid w:val="001B19DA"/>
    <w:rsid w:val="001B1A2F"/>
    <w:rsid w:val="001B1B2A"/>
    <w:rsid w:val="001B1E1D"/>
    <w:rsid w:val="001B21CE"/>
    <w:rsid w:val="001B24D1"/>
    <w:rsid w:val="001B26D0"/>
    <w:rsid w:val="001B270F"/>
    <w:rsid w:val="001B2857"/>
    <w:rsid w:val="001B2B16"/>
    <w:rsid w:val="001B2C72"/>
    <w:rsid w:val="001B334B"/>
    <w:rsid w:val="001B366E"/>
    <w:rsid w:val="001B37CB"/>
    <w:rsid w:val="001B3BBD"/>
    <w:rsid w:val="001B3D77"/>
    <w:rsid w:val="001B4085"/>
    <w:rsid w:val="001B4E2B"/>
    <w:rsid w:val="001B4E73"/>
    <w:rsid w:val="001B4EE6"/>
    <w:rsid w:val="001B5577"/>
    <w:rsid w:val="001B56A4"/>
    <w:rsid w:val="001B5960"/>
    <w:rsid w:val="001B5FDE"/>
    <w:rsid w:val="001B638D"/>
    <w:rsid w:val="001B6A87"/>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1D5F"/>
    <w:rsid w:val="001C22ED"/>
    <w:rsid w:val="001C2349"/>
    <w:rsid w:val="001C246E"/>
    <w:rsid w:val="001C248F"/>
    <w:rsid w:val="001C2596"/>
    <w:rsid w:val="001C2727"/>
    <w:rsid w:val="001C2C1E"/>
    <w:rsid w:val="001C2DB5"/>
    <w:rsid w:val="001C3142"/>
    <w:rsid w:val="001C3345"/>
    <w:rsid w:val="001C3443"/>
    <w:rsid w:val="001C34A1"/>
    <w:rsid w:val="001C354B"/>
    <w:rsid w:val="001C35A0"/>
    <w:rsid w:val="001C389C"/>
    <w:rsid w:val="001C3AA2"/>
    <w:rsid w:val="001C3AD2"/>
    <w:rsid w:val="001C3C2D"/>
    <w:rsid w:val="001C41A5"/>
    <w:rsid w:val="001C41C0"/>
    <w:rsid w:val="001C474D"/>
    <w:rsid w:val="001C49D0"/>
    <w:rsid w:val="001C5888"/>
    <w:rsid w:val="001C5A40"/>
    <w:rsid w:val="001C5C33"/>
    <w:rsid w:val="001C62B3"/>
    <w:rsid w:val="001C6434"/>
    <w:rsid w:val="001C6515"/>
    <w:rsid w:val="001C651D"/>
    <w:rsid w:val="001C65A9"/>
    <w:rsid w:val="001C6797"/>
    <w:rsid w:val="001C6856"/>
    <w:rsid w:val="001C6A95"/>
    <w:rsid w:val="001C6A9B"/>
    <w:rsid w:val="001C6C01"/>
    <w:rsid w:val="001C6FEB"/>
    <w:rsid w:val="001C72AF"/>
    <w:rsid w:val="001C7459"/>
    <w:rsid w:val="001C7672"/>
    <w:rsid w:val="001C768F"/>
    <w:rsid w:val="001C7700"/>
    <w:rsid w:val="001C7803"/>
    <w:rsid w:val="001C78A5"/>
    <w:rsid w:val="001C78BA"/>
    <w:rsid w:val="001C78BF"/>
    <w:rsid w:val="001C7B1F"/>
    <w:rsid w:val="001C7C88"/>
    <w:rsid w:val="001D0B6B"/>
    <w:rsid w:val="001D0D0E"/>
    <w:rsid w:val="001D0E00"/>
    <w:rsid w:val="001D106E"/>
    <w:rsid w:val="001D135F"/>
    <w:rsid w:val="001D14CF"/>
    <w:rsid w:val="001D1930"/>
    <w:rsid w:val="001D200B"/>
    <w:rsid w:val="001D21C5"/>
    <w:rsid w:val="001D26D8"/>
    <w:rsid w:val="001D29F9"/>
    <w:rsid w:val="001D2DA9"/>
    <w:rsid w:val="001D3132"/>
    <w:rsid w:val="001D31CE"/>
    <w:rsid w:val="001D33C9"/>
    <w:rsid w:val="001D3611"/>
    <w:rsid w:val="001D3ED3"/>
    <w:rsid w:val="001D4553"/>
    <w:rsid w:val="001D4E1C"/>
    <w:rsid w:val="001D4FC5"/>
    <w:rsid w:val="001D4FF2"/>
    <w:rsid w:val="001D5051"/>
    <w:rsid w:val="001D517A"/>
    <w:rsid w:val="001D539F"/>
    <w:rsid w:val="001D5604"/>
    <w:rsid w:val="001D56FF"/>
    <w:rsid w:val="001D5871"/>
    <w:rsid w:val="001D5C88"/>
    <w:rsid w:val="001D60F3"/>
    <w:rsid w:val="001D61E8"/>
    <w:rsid w:val="001D638E"/>
    <w:rsid w:val="001D65B2"/>
    <w:rsid w:val="001D743E"/>
    <w:rsid w:val="001D7991"/>
    <w:rsid w:val="001D7A46"/>
    <w:rsid w:val="001D7A91"/>
    <w:rsid w:val="001D7D63"/>
    <w:rsid w:val="001D7DF6"/>
    <w:rsid w:val="001D7EBB"/>
    <w:rsid w:val="001E01CE"/>
    <w:rsid w:val="001E0673"/>
    <w:rsid w:val="001E08AA"/>
    <w:rsid w:val="001E08FA"/>
    <w:rsid w:val="001E0917"/>
    <w:rsid w:val="001E0BEF"/>
    <w:rsid w:val="001E0E82"/>
    <w:rsid w:val="001E0FAF"/>
    <w:rsid w:val="001E10F7"/>
    <w:rsid w:val="001E110D"/>
    <w:rsid w:val="001E14D7"/>
    <w:rsid w:val="001E14E6"/>
    <w:rsid w:val="001E1591"/>
    <w:rsid w:val="001E1646"/>
    <w:rsid w:val="001E176E"/>
    <w:rsid w:val="001E1AAE"/>
    <w:rsid w:val="001E1B0D"/>
    <w:rsid w:val="001E1C95"/>
    <w:rsid w:val="001E1CDB"/>
    <w:rsid w:val="001E20FD"/>
    <w:rsid w:val="001E2153"/>
    <w:rsid w:val="001E2A06"/>
    <w:rsid w:val="001E2BEB"/>
    <w:rsid w:val="001E2DA4"/>
    <w:rsid w:val="001E3130"/>
    <w:rsid w:val="001E3438"/>
    <w:rsid w:val="001E395F"/>
    <w:rsid w:val="001E400A"/>
    <w:rsid w:val="001E4114"/>
    <w:rsid w:val="001E4221"/>
    <w:rsid w:val="001E48B3"/>
    <w:rsid w:val="001E497A"/>
    <w:rsid w:val="001E497C"/>
    <w:rsid w:val="001E49B0"/>
    <w:rsid w:val="001E4A3F"/>
    <w:rsid w:val="001E4BA9"/>
    <w:rsid w:val="001E4D3F"/>
    <w:rsid w:val="001E53BF"/>
    <w:rsid w:val="001E56AF"/>
    <w:rsid w:val="001E5ABD"/>
    <w:rsid w:val="001E5AE2"/>
    <w:rsid w:val="001E5BA8"/>
    <w:rsid w:val="001E5BBA"/>
    <w:rsid w:val="001E5DB5"/>
    <w:rsid w:val="001E61F7"/>
    <w:rsid w:val="001E6280"/>
    <w:rsid w:val="001E6314"/>
    <w:rsid w:val="001E6531"/>
    <w:rsid w:val="001E6586"/>
    <w:rsid w:val="001E6CF5"/>
    <w:rsid w:val="001E6E48"/>
    <w:rsid w:val="001E7153"/>
    <w:rsid w:val="001E7CAE"/>
    <w:rsid w:val="001F014F"/>
    <w:rsid w:val="001F03B6"/>
    <w:rsid w:val="001F0560"/>
    <w:rsid w:val="001F0FA3"/>
    <w:rsid w:val="001F1013"/>
    <w:rsid w:val="001F11FD"/>
    <w:rsid w:val="001F1A80"/>
    <w:rsid w:val="001F1B62"/>
    <w:rsid w:val="001F1F09"/>
    <w:rsid w:val="001F202D"/>
    <w:rsid w:val="001F213D"/>
    <w:rsid w:val="001F22FE"/>
    <w:rsid w:val="001F248E"/>
    <w:rsid w:val="001F2D01"/>
    <w:rsid w:val="001F2E90"/>
    <w:rsid w:val="001F3085"/>
    <w:rsid w:val="001F45D7"/>
    <w:rsid w:val="001F5190"/>
    <w:rsid w:val="001F534B"/>
    <w:rsid w:val="001F548A"/>
    <w:rsid w:val="001F5552"/>
    <w:rsid w:val="001F5608"/>
    <w:rsid w:val="001F5B58"/>
    <w:rsid w:val="001F6114"/>
    <w:rsid w:val="001F61E2"/>
    <w:rsid w:val="001F61F4"/>
    <w:rsid w:val="001F65BE"/>
    <w:rsid w:val="001F6753"/>
    <w:rsid w:val="001F6A24"/>
    <w:rsid w:val="001F6EED"/>
    <w:rsid w:val="001F6F6F"/>
    <w:rsid w:val="001F702E"/>
    <w:rsid w:val="001F70B2"/>
    <w:rsid w:val="001F70B5"/>
    <w:rsid w:val="001F7109"/>
    <w:rsid w:val="001F7188"/>
    <w:rsid w:val="001F720C"/>
    <w:rsid w:val="001F7352"/>
    <w:rsid w:val="001F73D7"/>
    <w:rsid w:val="001F7415"/>
    <w:rsid w:val="001F74A4"/>
    <w:rsid w:val="001F7590"/>
    <w:rsid w:val="002001E3"/>
    <w:rsid w:val="002003AD"/>
    <w:rsid w:val="002003CC"/>
    <w:rsid w:val="002003F5"/>
    <w:rsid w:val="002003F8"/>
    <w:rsid w:val="002004EB"/>
    <w:rsid w:val="00200A70"/>
    <w:rsid w:val="00200B7A"/>
    <w:rsid w:val="00200F8D"/>
    <w:rsid w:val="0020113C"/>
    <w:rsid w:val="002018DC"/>
    <w:rsid w:val="002018FD"/>
    <w:rsid w:val="00201C7B"/>
    <w:rsid w:val="00201CF8"/>
    <w:rsid w:val="00201DBA"/>
    <w:rsid w:val="00202408"/>
    <w:rsid w:val="00202421"/>
    <w:rsid w:val="00202504"/>
    <w:rsid w:val="00202AA0"/>
    <w:rsid w:val="0020332B"/>
    <w:rsid w:val="002033A0"/>
    <w:rsid w:val="0020350C"/>
    <w:rsid w:val="002038A0"/>
    <w:rsid w:val="002039C2"/>
    <w:rsid w:val="00203AD4"/>
    <w:rsid w:val="00203CE3"/>
    <w:rsid w:val="00204150"/>
    <w:rsid w:val="00204184"/>
    <w:rsid w:val="002041AD"/>
    <w:rsid w:val="002043A6"/>
    <w:rsid w:val="00204AF8"/>
    <w:rsid w:val="00204C91"/>
    <w:rsid w:val="00204CE2"/>
    <w:rsid w:val="00204D59"/>
    <w:rsid w:val="00204D8F"/>
    <w:rsid w:val="00204DB8"/>
    <w:rsid w:val="00204FF1"/>
    <w:rsid w:val="00205086"/>
    <w:rsid w:val="002050A7"/>
    <w:rsid w:val="002050B7"/>
    <w:rsid w:val="00205594"/>
    <w:rsid w:val="002057F2"/>
    <w:rsid w:val="00205821"/>
    <w:rsid w:val="00205875"/>
    <w:rsid w:val="0020624A"/>
    <w:rsid w:val="0020651D"/>
    <w:rsid w:val="00206878"/>
    <w:rsid w:val="002068E6"/>
    <w:rsid w:val="00206A6A"/>
    <w:rsid w:val="00206EA5"/>
    <w:rsid w:val="00206FB1"/>
    <w:rsid w:val="002070D8"/>
    <w:rsid w:val="002071A8"/>
    <w:rsid w:val="00207261"/>
    <w:rsid w:val="002074D1"/>
    <w:rsid w:val="0020777A"/>
    <w:rsid w:val="0020789D"/>
    <w:rsid w:val="00207BBA"/>
    <w:rsid w:val="00207CB0"/>
    <w:rsid w:val="00207FE0"/>
    <w:rsid w:val="00210441"/>
    <w:rsid w:val="002109AD"/>
    <w:rsid w:val="00210A01"/>
    <w:rsid w:val="00210E29"/>
    <w:rsid w:val="00211309"/>
    <w:rsid w:val="00211328"/>
    <w:rsid w:val="002114F4"/>
    <w:rsid w:val="002115B9"/>
    <w:rsid w:val="00211F83"/>
    <w:rsid w:val="002120AA"/>
    <w:rsid w:val="00212116"/>
    <w:rsid w:val="002126FF"/>
    <w:rsid w:val="00212756"/>
    <w:rsid w:val="00212D0B"/>
    <w:rsid w:val="00213007"/>
    <w:rsid w:val="00213837"/>
    <w:rsid w:val="002139D7"/>
    <w:rsid w:val="00213D20"/>
    <w:rsid w:val="00214116"/>
    <w:rsid w:val="00214379"/>
    <w:rsid w:val="00214434"/>
    <w:rsid w:val="00214952"/>
    <w:rsid w:val="0021497F"/>
    <w:rsid w:val="00214D8B"/>
    <w:rsid w:val="00214F31"/>
    <w:rsid w:val="00214FCE"/>
    <w:rsid w:val="00215113"/>
    <w:rsid w:val="002156F8"/>
    <w:rsid w:val="00215B33"/>
    <w:rsid w:val="00215F4F"/>
    <w:rsid w:val="0021619B"/>
    <w:rsid w:val="0021627D"/>
    <w:rsid w:val="002164AD"/>
    <w:rsid w:val="00216A34"/>
    <w:rsid w:val="00216B1A"/>
    <w:rsid w:val="00216DC4"/>
    <w:rsid w:val="0021723D"/>
    <w:rsid w:val="0021734D"/>
    <w:rsid w:val="00217397"/>
    <w:rsid w:val="002173A8"/>
    <w:rsid w:val="00217539"/>
    <w:rsid w:val="002175E8"/>
    <w:rsid w:val="002176C1"/>
    <w:rsid w:val="00217816"/>
    <w:rsid w:val="00217872"/>
    <w:rsid w:val="00217E35"/>
    <w:rsid w:val="0022010F"/>
    <w:rsid w:val="002201FF"/>
    <w:rsid w:val="00220352"/>
    <w:rsid w:val="002207CE"/>
    <w:rsid w:val="00220A89"/>
    <w:rsid w:val="0022102F"/>
    <w:rsid w:val="002216FB"/>
    <w:rsid w:val="002218DB"/>
    <w:rsid w:val="00221926"/>
    <w:rsid w:val="002219A2"/>
    <w:rsid w:val="00221E7A"/>
    <w:rsid w:val="00221EED"/>
    <w:rsid w:val="00221F5F"/>
    <w:rsid w:val="002223D7"/>
    <w:rsid w:val="002226A9"/>
    <w:rsid w:val="00223371"/>
    <w:rsid w:val="00223856"/>
    <w:rsid w:val="00223995"/>
    <w:rsid w:val="00223A96"/>
    <w:rsid w:val="00223D45"/>
    <w:rsid w:val="0022483E"/>
    <w:rsid w:val="002248FB"/>
    <w:rsid w:val="00224B2D"/>
    <w:rsid w:val="00225A82"/>
    <w:rsid w:val="00225AA3"/>
    <w:rsid w:val="00225C1D"/>
    <w:rsid w:val="00226068"/>
    <w:rsid w:val="0022622B"/>
    <w:rsid w:val="00226CE7"/>
    <w:rsid w:val="00227464"/>
    <w:rsid w:val="00227A7E"/>
    <w:rsid w:val="00227FD2"/>
    <w:rsid w:val="002300F1"/>
    <w:rsid w:val="00230107"/>
    <w:rsid w:val="0023042A"/>
    <w:rsid w:val="00230496"/>
    <w:rsid w:val="002306CF"/>
    <w:rsid w:val="0023074D"/>
    <w:rsid w:val="00230976"/>
    <w:rsid w:val="00230CE4"/>
    <w:rsid w:val="00231368"/>
    <w:rsid w:val="00231845"/>
    <w:rsid w:val="002319C3"/>
    <w:rsid w:val="00231D48"/>
    <w:rsid w:val="00231F5F"/>
    <w:rsid w:val="00231F71"/>
    <w:rsid w:val="00232C34"/>
    <w:rsid w:val="00232CE5"/>
    <w:rsid w:val="00232D08"/>
    <w:rsid w:val="00232E3B"/>
    <w:rsid w:val="002332C3"/>
    <w:rsid w:val="00233797"/>
    <w:rsid w:val="00233847"/>
    <w:rsid w:val="00233DFF"/>
    <w:rsid w:val="002341CC"/>
    <w:rsid w:val="00234703"/>
    <w:rsid w:val="00234B14"/>
    <w:rsid w:val="00234F55"/>
    <w:rsid w:val="0023516B"/>
    <w:rsid w:val="0023538F"/>
    <w:rsid w:val="002353E8"/>
    <w:rsid w:val="0023584F"/>
    <w:rsid w:val="00235A46"/>
    <w:rsid w:val="00235BDD"/>
    <w:rsid w:val="00235C3E"/>
    <w:rsid w:val="00235D21"/>
    <w:rsid w:val="00235DA6"/>
    <w:rsid w:val="0023601E"/>
    <w:rsid w:val="0023604B"/>
    <w:rsid w:val="002365B2"/>
    <w:rsid w:val="0023675C"/>
    <w:rsid w:val="002367F2"/>
    <w:rsid w:val="00237293"/>
    <w:rsid w:val="00237444"/>
    <w:rsid w:val="00237986"/>
    <w:rsid w:val="00237A8D"/>
    <w:rsid w:val="00240218"/>
    <w:rsid w:val="00240367"/>
    <w:rsid w:val="002404EA"/>
    <w:rsid w:val="00240B65"/>
    <w:rsid w:val="00240F04"/>
    <w:rsid w:val="00240FCB"/>
    <w:rsid w:val="00241082"/>
    <w:rsid w:val="00241095"/>
    <w:rsid w:val="002418AC"/>
    <w:rsid w:val="00241E4F"/>
    <w:rsid w:val="00242386"/>
    <w:rsid w:val="002423CD"/>
    <w:rsid w:val="0024257F"/>
    <w:rsid w:val="002428AF"/>
    <w:rsid w:val="002428E1"/>
    <w:rsid w:val="00242C03"/>
    <w:rsid w:val="0024346D"/>
    <w:rsid w:val="002436BE"/>
    <w:rsid w:val="00243829"/>
    <w:rsid w:val="00243B15"/>
    <w:rsid w:val="00243CB0"/>
    <w:rsid w:val="00243CDE"/>
    <w:rsid w:val="00243D7E"/>
    <w:rsid w:val="00243D82"/>
    <w:rsid w:val="00243DD5"/>
    <w:rsid w:val="00243DF5"/>
    <w:rsid w:val="002440E5"/>
    <w:rsid w:val="00244109"/>
    <w:rsid w:val="00244640"/>
    <w:rsid w:val="00244C38"/>
    <w:rsid w:val="002450CD"/>
    <w:rsid w:val="00245579"/>
    <w:rsid w:val="0024577B"/>
    <w:rsid w:val="00245C07"/>
    <w:rsid w:val="00245D5A"/>
    <w:rsid w:val="00245E20"/>
    <w:rsid w:val="002465ED"/>
    <w:rsid w:val="00246626"/>
    <w:rsid w:val="0024664C"/>
    <w:rsid w:val="0024687D"/>
    <w:rsid w:val="00246937"/>
    <w:rsid w:val="00246A27"/>
    <w:rsid w:val="00246B7A"/>
    <w:rsid w:val="00246B7C"/>
    <w:rsid w:val="0024754E"/>
    <w:rsid w:val="0024769F"/>
    <w:rsid w:val="0024775B"/>
    <w:rsid w:val="00247935"/>
    <w:rsid w:val="002479AE"/>
    <w:rsid w:val="00247BBA"/>
    <w:rsid w:val="00247C2D"/>
    <w:rsid w:val="00247E41"/>
    <w:rsid w:val="0025017E"/>
    <w:rsid w:val="00250186"/>
    <w:rsid w:val="0025018C"/>
    <w:rsid w:val="00250374"/>
    <w:rsid w:val="00250748"/>
    <w:rsid w:val="00250780"/>
    <w:rsid w:val="002508BC"/>
    <w:rsid w:val="00250B5E"/>
    <w:rsid w:val="00250E50"/>
    <w:rsid w:val="00250EDD"/>
    <w:rsid w:val="00250EEC"/>
    <w:rsid w:val="0025114B"/>
    <w:rsid w:val="0025114F"/>
    <w:rsid w:val="0025129D"/>
    <w:rsid w:val="002514C1"/>
    <w:rsid w:val="00251580"/>
    <w:rsid w:val="0025165B"/>
    <w:rsid w:val="002516B8"/>
    <w:rsid w:val="00251948"/>
    <w:rsid w:val="00251973"/>
    <w:rsid w:val="00251BDD"/>
    <w:rsid w:val="00251DBF"/>
    <w:rsid w:val="002523E0"/>
    <w:rsid w:val="0025254B"/>
    <w:rsid w:val="0025256A"/>
    <w:rsid w:val="002525FA"/>
    <w:rsid w:val="00252783"/>
    <w:rsid w:val="002529D6"/>
    <w:rsid w:val="00252A3F"/>
    <w:rsid w:val="00252C2C"/>
    <w:rsid w:val="00252CA1"/>
    <w:rsid w:val="00252DD2"/>
    <w:rsid w:val="00252F94"/>
    <w:rsid w:val="0025318D"/>
    <w:rsid w:val="0025355F"/>
    <w:rsid w:val="00253678"/>
    <w:rsid w:val="00253774"/>
    <w:rsid w:val="00254280"/>
    <w:rsid w:val="0025464D"/>
    <w:rsid w:val="00254756"/>
    <w:rsid w:val="00254981"/>
    <w:rsid w:val="00254A0E"/>
    <w:rsid w:val="00254A3F"/>
    <w:rsid w:val="00254CD9"/>
    <w:rsid w:val="00254FBB"/>
    <w:rsid w:val="0025584F"/>
    <w:rsid w:val="00255B01"/>
    <w:rsid w:val="00255C83"/>
    <w:rsid w:val="00255D4B"/>
    <w:rsid w:val="00256113"/>
    <w:rsid w:val="002562D8"/>
    <w:rsid w:val="00256326"/>
    <w:rsid w:val="0025637A"/>
    <w:rsid w:val="00256408"/>
    <w:rsid w:val="0025676A"/>
    <w:rsid w:val="00256A06"/>
    <w:rsid w:val="00256AC0"/>
    <w:rsid w:val="00256E8F"/>
    <w:rsid w:val="00257037"/>
    <w:rsid w:val="0025718D"/>
    <w:rsid w:val="00257232"/>
    <w:rsid w:val="00257294"/>
    <w:rsid w:val="00257364"/>
    <w:rsid w:val="0025758C"/>
    <w:rsid w:val="002579F5"/>
    <w:rsid w:val="00257A48"/>
    <w:rsid w:val="00257A80"/>
    <w:rsid w:val="0026047D"/>
    <w:rsid w:val="00260598"/>
    <w:rsid w:val="002605A2"/>
    <w:rsid w:val="00260904"/>
    <w:rsid w:val="0026099A"/>
    <w:rsid w:val="00260ACA"/>
    <w:rsid w:val="00260AD9"/>
    <w:rsid w:val="00260D03"/>
    <w:rsid w:val="00260FAB"/>
    <w:rsid w:val="00260FAD"/>
    <w:rsid w:val="00261170"/>
    <w:rsid w:val="002615F3"/>
    <w:rsid w:val="0026184E"/>
    <w:rsid w:val="002619DA"/>
    <w:rsid w:val="00261AFB"/>
    <w:rsid w:val="00261D78"/>
    <w:rsid w:val="00262030"/>
    <w:rsid w:val="002620C8"/>
    <w:rsid w:val="00262394"/>
    <w:rsid w:val="00262553"/>
    <w:rsid w:val="00262563"/>
    <w:rsid w:val="00262DCF"/>
    <w:rsid w:val="002631B7"/>
    <w:rsid w:val="002631F9"/>
    <w:rsid w:val="00263228"/>
    <w:rsid w:val="0026323C"/>
    <w:rsid w:val="00263295"/>
    <w:rsid w:val="00263429"/>
    <w:rsid w:val="0026343F"/>
    <w:rsid w:val="00263570"/>
    <w:rsid w:val="00263C4E"/>
    <w:rsid w:val="00263F50"/>
    <w:rsid w:val="00264346"/>
    <w:rsid w:val="00264507"/>
    <w:rsid w:val="0026488C"/>
    <w:rsid w:val="00264A15"/>
    <w:rsid w:val="00264E36"/>
    <w:rsid w:val="00264EF1"/>
    <w:rsid w:val="00265286"/>
    <w:rsid w:val="00265658"/>
    <w:rsid w:val="0026567C"/>
    <w:rsid w:val="00265B1A"/>
    <w:rsid w:val="00265D1E"/>
    <w:rsid w:val="00266096"/>
    <w:rsid w:val="002660CD"/>
    <w:rsid w:val="00266166"/>
    <w:rsid w:val="00266207"/>
    <w:rsid w:val="00266433"/>
    <w:rsid w:val="00266811"/>
    <w:rsid w:val="00266BDD"/>
    <w:rsid w:val="00266C17"/>
    <w:rsid w:val="00266E76"/>
    <w:rsid w:val="00267033"/>
    <w:rsid w:val="00267039"/>
    <w:rsid w:val="002670FF"/>
    <w:rsid w:val="002671F4"/>
    <w:rsid w:val="0026733C"/>
    <w:rsid w:val="00267357"/>
    <w:rsid w:val="00267670"/>
    <w:rsid w:val="00267C22"/>
    <w:rsid w:val="00267CCA"/>
    <w:rsid w:val="00267DE5"/>
    <w:rsid w:val="00270046"/>
    <w:rsid w:val="0027043C"/>
    <w:rsid w:val="002704AB"/>
    <w:rsid w:val="00270709"/>
    <w:rsid w:val="00270A90"/>
    <w:rsid w:val="00270BB5"/>
    <w:rsid w:val="00271670"/>
    <w:rsid w:val="00271752"/>
    <w:rsid w:val="00271CE0"/>
    <w:rsid w:val="00271FB0"/>
    <w:rsid w:val="00272265"/>
    <w:rsid w:val="00272501"/>
    <w:rsid w:val="00272761"/>
    <w:rsid w:val="002728EE"/>
    <w:rsid w:val="002729A5"/>
    <w:rsid w:val="00272AFF"/>
    <w:rsid w:val="00272EAB"/>
    <w:rsid w:val="00272F44"/>
    <w:rsid w:val="0027320B"/>
    <w:rsid w:val="0027329D"/>
    <w:rsid w:val="002742A8"/>
    <w:rsid w:val="002742BA"/>
    <w:rsid w:val="002743C3"/>
    <w:rsid w:val="002744BB"/>
    <w:rsid w:val="0027463C"/>
    <w:rsid w:val="002746A5"/>
    <w:rsid w:val="002749C5"/>
    <w:rsid w:val="002749F9"/>
    <w:rsid w:val="00274A8A"/>
    <w:rsid w:val="00274B92"/>
    <w:rsid w:val="00274BD9"/>
    <w:rsid w:val="00274C06"/>
    <w:rsid w:val="00274D13"/>
    <w:rsid w:val="00274E16"/>
    <w:rsid w:val="00275016"/>
    <w:rsid w:val="002751C1"/>
    <w:rsid w:val="0027549B"/>
    <w:rsid w:val="0027574D"/>
    <w:rsid w:val="0027581A"/>
    <w:rsid w:val="00275BE2"/>
    <w:rsid w:val="00275C7F"/>
    <w:rsid w:val="00275D96"/>
    <w:rsid w:val="00275E33"/>
    <w:rsid w:val="002760D5"/>
    <w:rsid w:val="002765EB"/>
    <w:rsid w:val="00276747"/>
    <w:rsid w:val="00276CAA"/>
    <w:rsid w:val="002771A9"/>
    <w:rsid w:val="00277239"/>
    <w:rsid w:val="002772B1"/>
    <w:rsid w:val="00277365"/>
    <w:rsid w:val="00277518"/>
    <w:rsid w:val="00277990"/>
    <w:rsid w:val="00277AA3"/>
    <w:rsid w:val="00277B52"/>
    <w:rsid w:val="00277B70"/>
    <w:rsid w:val="00277BA9"/>
    <w:rsid w:val="00277D2A"/>
    <w:rsid w:val="00277DEC"/>
    <w:rsid w:val="00280068"/>
    <w:rsid w:val="002805AB"/>
    <w:rsid w:val="002805B7"/>
    <w:rsid w:val="002805CE"/>
    <w:rsid w:val="0028071F"/>
    <w:rsid w:val="00280866"/>
    <w:rsid w:val="002809C7"/>
    <w:rsid w:val="00280BCE"/>
    <w:rsid w:val="00280DCC"/>
    <w:rsid w:val="00281014"/>
    <w:rsid w:val="002810A3"/>
    <w:rsid w:val="002810E4"/>
    <w:rsid w:val="0028124C"/>
    <w:rsid w:val="00281B5C"/>
    <w:rsid w:val="00281BB1"/>
    <w:rsid w:val="00281C75"/>
    <w:rsid w:val="00282203"/>
    <w:rsid w:val="00282326"/>
    <w:rsid w:val="00282473"/>
    <w:rsid w:val="002824A5"/>
    <w:rsid w:val="0028272B"/>
    <w:rsid w:val="0028299C"/>
    <w:rsid w:val="00282E92"/>
    <w:rsid w:val="00282EFB"/>
    <w:rsid w:val="0028307C"/>
    <w:rsid w:val="0028315E"/>
    <w:rsid w:val="00283924"/>
    <w:rsid w:val="00283B24"/>
    <w:rsid w:val="00283CB4"/>
    <w:rsid w:val="00283CBB"/>
    <w:rsid w:val="00283F89"/>
    <w:rsid w:val="0028432A"/>
    <w:rsid w:val="00284943"/>
    <w:rsid w:val="002849B8"/>
    <w:rsid w:val="00284BAC"/>
    <w:rsid w:val="00284D0E"/>
    <w:rsid w:val="00284FD0"/>
    <w:rsid w:val="00285015"/>
    <w:rsid w:val="002852DD"/>
    <w:rsid w:val="0028554E"/>
    <w:rsid w:val="00285A64"/>
    <w:rsid w:val="00285C3C"/>
    <w:rsid w:val="00285CA4"/>
    <w:rsid w:val="00285D69"/>
    <w:rsid w:val="00285EE6"/>
    <w:rsid w:val="0028611F"/>
    <w:rsid w:val="00286140"/>
    <w:rsid w:val="002869DF"/>
    <w:rsid w:val="00286B17"/>
    <w:rsid w:val="00286BCE"/>
    <w:rsid w:val="00286DD0"/>
    <w:rsid w:val="00287643"/>
    <w:rsid w:val="00287681"/>
    <w:rsid w:val="002877BF"/>
    <w:rsid w:val="00287EFB"/>
    <w:rsid w:val="0029014E"/>
    <w:rsid w:val="002901F2"/>
    <w:rsid w:val="0029046B"/>
    <w:rsid w:val="002906D2"/>
    <w:rsid w:val="002907C5"/>
    <w:rsid w:val="00290919"/>
    <w:rsid w:val="0029091B"/>
    <w:rsid w:val="00290AB2"/>
    <w:rsid w:val="00290B2D"/>
    <w:rsid w:val="00291415"/>
    <w:rsid w:val="00291615"/>
    <w:rsid w:val="00291809"/>
    <w:rsid w:val="00291B14"/>
    <w:rsid w:val="002920A4"/>
    <w:rsid w:val="00292342"/>
    <w:rsid w:val="002925D2"/>
    <w:rsid w:val="0029265B"/>
    <w:rsid w:val="002927E6"/>
    <w:rsid w:val="00292840"/>
    <w:rsid w:val="00292B97"/>
    <w:rsid w:val="00293442"/>
    <w:rsid w:val="0029346A"/>
    <w:rsid w:val="0029347B"/>
    <w:rsid w:val="002935D5"/>
    <w:rsid w:val="0029379C"/>
    <w:rsid w:val="002938ED"/>
    <w:rsid w:val="00293D0B"/>
    <w:rsid w:val="00294023"/>
    <w:rsid w:val="00294336"/>
    <w:rsid w:val="00294390"/>
    <w:rsid w:val="00294721"/>
    <w:rsid w:val="00294AB8"/>
    <w:rsid w:val="00294C71"/>
    <w:rsid w:val="00294EDB"/>
    <w:rsid w:val="00295002"/>
    <w:rsid w:val="00295108"/>
    <w:rsid w:val="002951E6"/>
    <w:rsid w:val="002954A8"/>
    <w:rsid w:val="0029586A"/>
    <w:rsid w:val="00295A96"/>
    <w:rsid w:val="00295B43"/>
    <w:rsid w:val="00295BDF"/>
    <w:rsid w:val="00295FCC"/>
    <w:rsid w:val="002964BD"/>
    <w:rsid w:val="0029664A"/>
    <w:rsid w:val="00296883"/>
    <w:rsid w:val="00296B0C"/>
    <w:rsid w:val="00296B45"/>
    <w:rsid w:val="00296E23"/>
    <w:rsid w:val="00296E8F"/>
    <w:rsid w:val="0029715C"/>
    <w:rsid w:val="00297290"/>
    <w:rsid w:val="002972B8"/>
    <w:rsid w:val="0029763C"/>
    <w:rsid w:val="0029793A"/>
    <w:rsid w:val="002A0A5A"/>
    <w:rsid w:val="002A0DFA"/>
    <w:rsid w:val="002A12A6"/>
    <w:rsid w:val="002A1303"/>
    <w:rsid w:val="002A14B7"/>
    <w:rsid w:val="002A1C14"/>
    <w:rsid w:val="002A1D03"/>
    <w:rsid w:val="002A22D6"/>
    <w:rsid w:val="002A2644"/>
    <w:rsid w:val="002A2871"/>
    <w:rsid w:val="002A287E"/>
    <w:rsid w:val="002A29F7"/>
    <w:rsid w:val="002A2CC0"/>
    <w:rsid w:val="002A2FBE"/>
    <w:rsid w:val="002A318F"/>
    <w:rsid w:val="002A3319"/>
    <w:rsid w:val="002A3393"/>
    <w:rsid w:val="002A3482"/>
    <w:rsid w:val="002A36E1"/>
    <w:rsid w:val="002A38B4"/>
    <w:rsid w:val="002A3928"/>
    <w:rsid w:val="002A3983"/>
    <w:rsid w:val="002A41A6"/>
    <w:rsid w:val="002A444A"/>
    <w:rsid w:val="002A47D9"/>
    <w:rsid w:val="002A489B"/>
    <w:rsid w:val="002A4E68"/>
    <w:rsid w:val="002A4EE1"/>
    <w:rsid w:val="002A584E"/>
    <w:rsid w:val="002A5A76"/>
    <w:rsid w:val="002A5C1D"/>
    <w:rsid w:val="002A6003"/>
    <w:rsid w:val="002A62F0"/>
    <w:rsid w:val="002A6566"/>
    <w:rsid w:val="002A689A"/>
    <w:rsid w:val="002A6911"/>
    <w:rsid w:val="002A6BAA"/>
    <w:rsid w:val="002A6CA9"/>
    <w:rsid w:val="002A7142"/>
    <w:rsid w:val="002A75FA"/>
    <w:rsid w:val="002A7646"/>
    <w:rsid w:val="002A7691"/>
    <w:rsid w:val="002A7E6C"/>
    <w:rsid w:val="002A7ED8"/>
    <w:rsid w:val="002A7FE1"/>
    <w:rsid w:val="002B0063"/>
    <w:rsid w:val="002B0204"/>
    <w:rsid w:val="002B0709"/>
    <w:rsid w:val="002B0A21"/>
    <w:rsid w:val="002B0ED2"/>
    <w:rsid w:val="002B118B"/>
    <w:rsid w:val="002B193E"/>
    <w:rsid w:val="002B1991"/>
    <w:rsid w:val="002B1DB7"/>
    <w:rsid w:val="002B200E"/>
    <w:rsid w:val="002B2067"/>
    <w:rsid w:val="002B22B6"/>
    <w:rsid w:val="002B230A"/>
    <w:rsid w:val="002B27BB"/>
    <w:rsid w:val="002B27E1"/>
    <w:rsid w:val="002B27F7"/>
    <w:rsid w:val="002B2966"/>
    <w:rsid w:val="002B2ABD"/>
    <w:rsid w:val="002B2F11"/>
    <w:rsid w:val="002B3403"/>
    <w:rsid w:val="002B3469"/>
    <w:rsid w:val="002B365A"/>
    <w:rsid w:val="002B3797"/>
    <w:rsid w:val="002B37B4"/>
    <w:rsid w:val="002B3B24"/>
    <w:rsid w:val="002B3B34"/>
    <w:rsid w:val="002B3EF5"/>
    <w:rsid w:val="002B4452"/>
    <w:rsid w:val="002B476F"/>
    <w:rsid w:val="002B479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7C7"/>
    <w:rsid w:val="002B78DB"/>
    <w:rsid w:val="002B79A8"/>
    <w:rsid w:val="002B79C8"/>
    <w:rsid w:val="002B7D00"/>
    <w:rsid w:val="002C0042"/>
    <w:rsid w:val="002C00D2"/>
    <w:rsid w:val="002C0471"/>
    <w:rsid w:val="002C0AA5"/>
    <w:rsid w:val="002C0F7A"/>
    <w:rsid w:val="002C1CB0"/>
    <w:rsid w:val="002C1D0D"/>
    <w:rsid w:val="002C1F5A"/>
    <w:rsid w:val="002C1F93"/>
    <w:rsid w:val="002C22B2"/>
    <w:rsid w:val="002C22F7"/>
    <w:rsid w:val="002C2684"/>
    <w:rsid w:val="002C27EC"/>
    <w:rsid w:val="002C2B47"/>
    <w:rsid w:val="002C2DF0"/>
    <w:rsid w:val="002C33E3"/>
    <w:rsid w:val="002C3A09"/>
    <w:rsid w:val="002C3D50"/>
    <w:rsid w:val="002C410B"/>
    <w:rsid w:val="002C415C"/>
    <w:rsid w:val="002C4851"/>
    <w:rsid w:val="002C4937"/>
    <w:rsid w:val="002C4B1D"/>
    <w:rsid w:val="002C4CC0"/>
    <w:rsid w:val="002C51EE"/>
    <w:rsid w:val="002C5824"/>
    <w:rsid w:val="002C5853"/>
    <w:rsid w:val="002C5B72"/>
    <w:rsid w:val="002C608E"/>
    <w:rsid w:val="002C60D3"/>
    <w:rsid w:val="002C61CC"/>
    <w:rsid w:val="002C631B"/>
    <w:rsid w:val="002C694F"/>
    <w:rsid w:val="002C6982"/>
    <w:rsid w:val="002C6E64"/>
    <w:rsid w:val="002C6F58"/>
    <w:rsid w:val="002C6F84"/>
    <w:rsid w:val="002C7048"/>
    <w:rsid w:val="002C7081"/>
    <w:rsid w:val="002C70B4"/>
    <w:rsid w:val="002C71F8"/>
    <w:rsid w:val="002C79C7"/>
    <w:rsid w:val="002C7D70"/>
    <w:rsid w:val="002C7EEF"/>
    <w:rsid w:val="002D000F"/>
    <w:rsid w:val="002D0CD5"/>
    <w:rsid w:val="002D0D72"/>
    <w:rsid w:val="002D0F94"/>
    <w:rsid w:val="002D12D9"/>
    <w:rsid w:val="002D131A"/>
    <w:rsid w:val="002D1730"/>
    <w:rsid w:val="002D1785"/>
    <w:rsid w:val="002D1E6F"/>
    <w:rsid w:val="002D251C"/>
    <w:rsid w:val="002D27FC"/>
    <w:rsid w:val="002D284C"/>
    <w:rsid w:val="002D2AB4"/>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23B"/>
    <w:rsid w:val="002D53DA"/>
    <w:rsid w:val="002D5B6B"/>
    <w:rsid w:val="002D5C47"/>
    <w:rsid w:val="002D5EC6"/>
    <w:rsid w:val="002D6122"/>
    <w:rsid w:val="002D628B"/>
    <w:rsid w:val="002D6D26"/>
    <w:rsid w:val="002D732D"/>
    <w:rsid w:val="002D751C"/>
    <w:rsid w:val="002D7600"/>
    <w:rsid w:val="002D762E"/>
    <w:rsid w:val="002D780D"/>
    <w:rsid w:val="002D7926"/>
    <w:rsid w:val="002D7DE1"/>
    <w:rsid w:val="002D7F4C"/>
    <w:rsid w:val="002E020A"/>
    <w:rsid w:val="002E04E4"/>
    <w:rsid w:val="002E0620"/>
    <w:rsid w:val="002E089F"/>
    <w:rsid w:val="002E0CCB"/>
    <w:rsid w:val="002E0E8D"/>
    <w:rsid w:val="002E1045"/>
    <w:rsid w:val="002E1779"/>
    <w:rsid w:val="002E1BD4"/>
    <w:rsid w:val="002E1D4B"/>
    <w:rsid w:val="002E221D"/>
    <w:rsid w:val="002E2933"/>
    <w:rsid w:val="002E294F"/>
    <w:rsid w:val="002E2AD5"/>
    <w:rsid w:val="002E2E13"/>
    <w:rsid w:val="002E3723"/>
    <w:rsid w:val="002E388D"/>
    <w:rsid w:val="002E3E59"/>
    <w:rsid w:val="002E3E8A"/>
    <w:rsid w:val="002E400C"/>
    <w:rsid w:val="002E40E5"/>
    <w:rsid w:val="002E460F"/>
    <w:rsid w:val="002E4B52"/>
    <w:rsid w:val="002E4D73"/>
    <w:rsid w:val="002E4F0E"/>
    <w:rsid w:val="002E4FBA"/>
    <w:rsid w:val="002E4FF3"/>
    <w:rsid w:val="002E52B6"/>
    <w:rsid w:val="002E5557"/>
    <w:rsid w:val="002E592D"/>
    <w:rsid w:val="002E5CE0"/>
    <w:rsid w:val="002E604E"/>
    <w:rsid w:val="002E6A63"/>
    <w:rsid w:val="002E6F55"/>
    <w:rsid w:val="002E7078"/>
    <w:rsid w:val="002E70F1"/>
    <w:rsid w:val="002E72DC"/>
    <w:rsid w:val="002E743C"/>
    <w:rsid w:val="002E785A"/>
    <w:rsid w:val="002E79DF"/>
    <w:rsid w:val="002E7B1F"/>
    <w:rsid w:val="002E7B88"/>
    <w:rsid w:val="002F0054"/>
    <w:rsid w:val="002F0151"/>
    <w:rsid w:val="002F05B0"/>
    <w:rsid w:val="002F0722"/>
    <w:rsid w:val="002F0856"/>
    <w:rsid w:val="002F0CBE"/>
    <w:rsid w:val="002F0D0B"/>
    <w:rsid w:val="002F0E1F"/>
    <w:rsid w:val="002F1342"/>
    <w:rsid w:val="002F1377"/>
    <w:rsid w:val="002F16C3"/>
    <w:rsid w:val="002F22D3"/>
    <w:rsid w:val="002F24C1"/>
    <w:rsid w:val="002F28A6"/>
    <w:rsid w:val="002F2906"/>
    <w:rsid w:val="002F2EE5"/>
    <w:rsid w:val="002F3135"/>
    <w:rsid w:val="002F3158"/>
    <w:rsid w:val="002F37A1"/>
    <w:rsid w:val="002F3D06"/>
    <w:rsid w:val="002F3E56"/>
    <w:rsid w:val="002F3EE6"/>
    <w:rsid w:val="002F4317"/>
    <w:rsid w:val="002F43DC"/>
    <w:rsid w:val="002F4679"/>
    <w:rsid w:val="002F46BE"/>
    <w:rsid w:val="002F4AAF"/>
    <w:rsid w:val="002F4BD6"/>
    <w:rsid w:val="002F4C41"/>
    <w:rsid w:val="002F5052"/>
    <w:rsid w:val="002F5499"/>
    <w:rsid w:val="002F5880"/>
    <w:rsid w:val="002F5CD3"/>
    <w:rsid w:val="002F5D67"/>
    <w:rsid w:val="002F5ED5"/>
    <w:rsid w:val="002F63A2"/>
    <w:rsid w:val="002F668B"/>
    <w:rsid w:val="002F692D"/>
    <w:rsid w:val="002F6AF7"/>
    <w:rsid w:val="002F6EE3"/>
    <w:rsid w:val="002F6F91"/>
    <w:rsid w:val="002F7182"/>
    <w:rsid w:val="002F73EF"/>
    <w:rsid w:val="002F7502"/>
    <w:rsid w:val="002F759F"/>
    <w:rsid w:val="002F79F3"/>
    <w:rsid w:val="002F7C79"/>
    <w:rsid w:val="002F7E4E"/>
    <w:rsid w:val="002F7EC3"/>
    <w:rsid w:val="002F7FD3"/>
    <w:rsid w:val="003000B0"/>
    <w:rsid w:val="003002F6"/>
    <w:rsid w:val="003006B9"/>
    <w:rsid w:val="003006C8"/>
    <w:rsid w:val="00300D3C"/>
    <w:rsid w:val="0030115C"/>
    <w:rsid w:val="003012A3"/>
    <w:rsid w:val="0030165B"/>
    <w:rsid w:val="00301754"/>
    <w:rsid w:val="00301AC4"/>
    <w:rsid w:val="00301F46"/>
    <w:rsid w:val="00301FE5"/>
    <w:rsid w:val="00302035"/>
    <w:rsid w:val="00302354"/>
    <w:rsid w:val="00302594"/>
    <w:rsid w:val="0030282A"/>
    <w:rsid w:val="00302ABE"/>
    <w:rsid w:val="00302C67"/>
    <w:rsid w:val="00303050"/>
    <w:rsid w:val="003036DE"/>
    <w:rsid w:val="0030396D"/>
    <w:rsid w:val="00303DD8"/>
    <w:rsid w:val="00303FA2"/>
    <w:rsid w:val="003042AD"/>
    <w:rsid w:val="003042F6"/>
    <w:rsid w:val="003043E9"/>
    <w:rsid w:val="00304592"/>
    <w:rsid w:val="003049E3"/>
    <w:rsid w:val="00304B6E"/>
    <w:rsid w:val="00304DB7"/>
    <w:rsid w:val="0030510E"/>
    <w:rsid w:val="0030555D"/>
    <w:rsid w:val="003056DE"/>
    <w:rsid w:val="003058C3"/>
    <w:rsid w:val="0030590F"/>
    <w:rsid w:val="003059DD"/>
    <w:rsid w:val="00305A7F"/>
    <w:rsid w:val="00305B91"/>
    <w:rsid w:val="00305D95"/>
    <w:rsid w:val="00305F10"/>
    <w:rsid w:val="00306043"/>
    <w:rsid w:val="003069C6"/>
    <w:rsid w:val="00306A7C"/>
    <w:rsid w:val="00307036"/>
    <w:rsid w:val="00307257"/>
    <w:rsid w:val="0030734D"/>
    <w:rsid w:val="0030738D"/>
    <w:rsid w:val="00307895"/>
    <w:rsid w:val="003079F5"/>
    <w:rsid w:val="00307DDC"/>
    <w:rsid w:val="00310009"/>
    <w:rsid w:val="00310659"/>
    <w:rsid w:val="00310770"/>
    <w:rsid w:val="003107AE"/>
    <w:rsid w:val="00310AA9"/>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2E9"/>
    <w:rsid w:val="0031391C"/>
    <w:rsid w:val="00313F17"/>
    <w:rsid w:val="0031409B"/>
    <w:rsid w:val="003141C8"/>
    <w:rsid w:val="003145EA"/>
    <w:rsid w:val="003145FE"/>
    <w:rsid w:val="003149EC"/>
    <w:rsid w:val="00314B96"/>
    <w:rsid w:val="00314C74"/>
    <w:rsid w:val="00314DE7"/>
    <w:rsid w:val="00314FE3"/>
    <w:rsid w:val="0031526C"/>
    <w:rsid w:val="00315C2B"/>
    <w:rsid w:val="00315F66"/>
    <w:rsid w:val="0031641D"/>
    <w:rsid w:val="0031668F"/>
    <w:rsid w:val="00316AC2"/>
    <w:rsid w:val="00316C58"/>
    <w:rsid w:val="00316CC2"/>
    <w:rsid w:val="00316CFF"/>
    <w:rsid w:val="00316EFB"/>
    <w:rsid w:val="003171E4"/>
    <w:rsid w:val="003172BD"/>
    <w:rsid w:val="00317752"/>
    <w:rsid w:val="00317B3E"/>
    <w:rsid w:val="00317C09"/>
    <w:rsid w:val="00317E4B"/>
    <w:rsid w:val="00317E72"/>
    <w:rsid w:val="00317F9D"/>
    <w:rsid w:val="00320137"/>
    <w:rsid w:val="00320665"/>
    <w:rsid w:val="003206C3"/>
    <w:rsid w:val="00320730"/>
    <w:rsid w:val="003208AC"/>
    <w:rsid w:val="003209B8"/>
    <w:rsid w:val="00320F0F"/>
    <w:rsid w:val="00321183"/>
    <w:rsid w:val="00321C90"/>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C84"/>
    <w:rsid w:val="00323E07"/>
    <w:rsid w:val="00323E49"/>
    <w:rsid w:val="00323FE9"/>
    <w:rsid w:val="003243EB"/>
    <w:rsid w:val="0032458F"/>
    <w:rsid w:val="003245B8"/>
    <w:rsid w:val="00324817"/>
    <w:rsid w:val="003249C6"/>
    <w:rsid w:val="00324AAE"/>
    <w:rsid w:val="00324B2E"/>
    <w:rsid w:val="00324C19"/>
    <w:rsid w:val="00324CC7"/>
    <w:rsid w:val="00324D85"/>
    <w:rsid w:val="00324E44"/>
    <w:rsid w:val="00324E81"/>
    <w:rsid w:val="00325328"/>
    <w:rsid w:val="003255F5"/>
    <w:rsid w:val="003256D4"/>
    <w:rsid w:val="00325D84"/>
    <w:rsid w:val="0032612C"/>
    <w:rsid w:val="00326145"/>
    <w:rsid w:val="00326597"/>
    <w:rsid w:val="00326954"/>
    <w:rsid w:val="00326A46"/>
    <w:rsid w:val="00326ABD"/>
    <w:rsid w:val="00326B4E"/>
    <w:rsid w:val="00326E20"/>
    <w:rsid w:val="00326E25"/>
    <w:rsid w:val="00326FDE"/>
    <w:rsid w:val="003273A2"/>
    <w:rsid w:val="003273B0"/>
    <w:rsid w:val="00327449"/>
    <w:rsid w:val="0032777E"/>
    <w:rsid w:val="003278DB"/>
    <w:rsid w:val="00327AE8"/>
    <w:rsid w:val="003302CB"/>
    <w:rsid w:val="00330475"/>
    <w:rsid w:val="00330669"/>
    <w:rsid w:val="0033093E"/>
    <w:rsid w:val="00330A9B"/>
    <w:rsid w:val="00331058"/>
    <w:rsid w:val="00331116"/>
    <w:rsid w:val="0033116E"/>
    <w:rsid w:val="00332130"/>
    <w:rsid w:val="00332180"/>
    <w:rsid w:val="003322B9"/>
    <w:rsid w:val="00332556"/>
    <w:rsid w:val="00332765"/>
    <w:rsid w:val="00332A12"/>
    <w:rsid w:val="00332A63"/>
    <w:rsid w:val="00332BE0"/>
    <w:rsid w:val="00332F00"/>
    <w:rsid w:val="0033307E"/>
    <w:rsid w:val="00333105"/>
    <w:rsid w:val="003331D4"/>
    <w:rsid w:val="0033343E"/>
    <w:rsid w:val="003336E4"/>
    <w:rsid w:val="003339A7"/>
    <w:rsid w:val="00333AEC"/>
    <w:rsid w:val="00333FF0"/>
    <w:rsid w:val="00334414"/>
    <w:rsid w:val="00334448"/>
    <w:rsid w:val="0033447D"/>
    <w:rsid w:val="003344EA"/>
    <w:rsid w:val="00334990"/>
    <w:rsid w:val="00334E16"/>
    <w:rsid w:val="00334F55"/>
    <w:rsid w:val="00335085"/>
    <w:rsid w:val="003352E4"/>
    <w:rsid w:val="0033530A"/>
    <w:rsid w:val="0033530B"/>
    <w:rsid w:val="0033544A"/>
    <w:rsid w:val="0033561A"/>
    <w:rsid w:val="003356E3"/>
    <w:rsid w:val="0033573B"/>
    <w:rsid w:val="003357A3"/>
    <w:rsid w:val="003357C5"/>
    <w:rsid w:val="00335CDE"/>
    <w:rsid w:val="00335F02"/>
    <w:rsid w:val="0033658F"/>
    <w:rsid w:val="00336732"/>
    <w:rsid w:val="0033673D"/>
    <w:rsid w:val="003369A7"/>
    <w:rsid w:val="00336C34"/>
    <w:rsid w:val="00336D85"/>
    <w:rsid w:val="00337523"/>
    <w:rsid w:val="0033766A"/>
    <w:rsid w:val="0033779A"/>
    <w:rsid w:val="00337AB0"/>
    <w:rsid w:val="00337ACE"/>
    <w:rsid w:val="00337C90"/>
    <w:rsid w:val="00337DC2"/>
    <w:rsid w:val="0034001F"/>
    <w:rsid w:val="00340BBB"/>
    <w:rsid w:val="00340EDD"/>
    <w:rsid w:val="00340F8F"/>
    <w:rsid w:val="00341051"/>
    <w:rsid w:val="0034127A"/>
    <w:rsid w:val="0034129D"/>
    <w:rsid w:val="0034133C"/>
    <w:rsid w:val="00341544"/>
    <w:rsid w:val="0034171F"/>
    <w:rsid w:val="00341740"/>
    <w:rsid w:val="003419A4"/>
    <w:rsid w:val="00341B96"/>
    <w:rsid w:val="00341C30"/>
    <w:rsid w:val="00341D90"/>
    <w:rsid w:val="00341DBA"/>
    <w:rsid w:val="00341E81"/>
    <w:rsid w:val="00342053"/>
    <w:rsid w:val="003420B5"/>
    <w:rsid w:val="003420C1"/>
    <w:rsid w:val="0034217F"/>
    <w:rsid w:val="003423DA"/>
    <w:rsid w:val="00342909"/>
    <w:rsid w:val="0034290F"/>
    <w:rsid w:val="00342BE9"/>
    <w:rsid w:val="00342C40"/>
    <w:rsid w:val="00342D23"/>
    <w:rsid w:val="00343009"/>
    <w:rsid w:val="0034312E"/>
    <w:rsid w:val="0034318D"/>
    <w:rsid w:val="00343B01"/>
    <w:rsid w:val="00343BF3"/>
    <w:rsid w:val="00343CE0"/>
    <w:rsid w:val="00343DD4"/>
    <w:rsid w:val="00343F66"/>
    <w:rsid w:val="00343F6E"/>
    <w:rsid w:val="00344015"/>
    <w:rsid w:val="00344509"/>
    <w:rsid w:val="0034452F"/>
    <w:rsid w:val="00344E3B"/>
    <w:rsid w:val="00344FD0"/>
    <w:rsid w:val="003453D5"/>
    <w:rsid w:val="00345464"/>
    <w:rsid w:val="00345471"/>
    <w:rsid w:val="00345561"/>
    <w:rsid w:val="003455D4"/>
    <w:rsid w:val="0034598D"/>
    <w:rsid w:val="00345A05"/>
    <w:rsid w:val="00345A3A"/>
    <w:rsid w:val="00346083"/>
    <w:rsid w:val="00346373"/>
    <w:rsid w:val="003465DB"/>
    <w:rsid w:val="00347423"/>
    <w:rsid w:val="00347530"/>
    <w:rsid w:val="00347596"/>
    <w:rsid w:val="003477B5"/>
    <w:rsid w:val="00347CE6"/>
    <w:rsid w:val="00347D54"/>
    <w:rsid w:val="00350084"/>
    <w:rsid w:val="003502B1"/>
    <w:rsid w:val="0035037C"/>
    <w:rsid w:val="003503F1"/>
    <w:rsid w:val="00350A74"/>
    <w:rsid w:val="00351342"/>
    <w:rsid w:val="003519C2"/>
    <w:rsid w:val="003519E6"/>
    <w:rsid w:val="00351C11"/>
    <w:rsid w:val="00351E25"/>
    <w:rsid w:val="0035280E"/>
    <w:rsid w:val="00352AA7"/>
    <w:rsid w:val="00352B4D"/>
    <w:rsid w:val="00352C1F"/>
    <w:rsid w:val="00352ECF"/>
    <w:rsid w:val="00353012"/>
    <w:rsid w:val="003534E9"/>
    <w:rsid w:val="00353526"/>
    <w:rsid w:val="003536C0"/>
    <w:rsid w:val="0035370E"/>
    <w:rsid w:val="0035372D"/>
    <w:rsid w:val="0035382B"/>
    <w:rsid w:val="003538C5"/>
    <w:rsid w:val="00353B70"/>
    <w:rsid w:val="00353D23"/>
    <w:rsid w:val="00354226"/>
    <w:rsid w:val="00354312"/>
    <w:rsid w:val="00354427"/>
    <w:rsid w:val="003544AE"/>
    <w:rsid w:val="003549E1"/>
    <w:rsid w:val="00354AEC"/>
    <w:rsid w:val="00354BCF"/>
    <w:rsid w:val="00354E3B"/>
    <w:rsid w:val="003553DB"/>
    <w:rsid w:val="00355679"/>
    <w:rsid w:val="00355B6B"/>
    <w:rsid w:val="003567AE"/>
    <w:rsid w:val="00356AA1"/>
    <w:rsid w:val="00356BD8"/>
    <w:rsid w:val="00356BDA"/>
    <w:rsid w:val="00356C3F"/>
    <w:rsid w:val="00356CD9"/>
    <w:rsid w:val="00356F65"/>
    <w:rsid w:val="00356F74"/>
    <w:rsid w:val="003571F9"/>
    <w:rsid w:val="003572CC"/>
    <w:rsid w:val="00357566"/>
    <w:rsid w:val="003578B1"/>
    <w:rsid w:val="00360051"/>
    <w:rsid w:val="00360087"/>
    <w:rsid w:val="00360270"/>
    <w:rsid w:val="00360596"/>
    <w:rsid w:val="00360A78"/>
    <w:rsid w:val="00360AA6"/>
    <w:rsid w:val="00360CA0"/>
    <w:rsid w:val="0036142B"/>
    <w:rsid w:val="0036164B"/>
    <w:rsid w:val="0036180A"/>
    <w:rsid w:val="00361C77"/>
    <w:rsid w:val="003622E7"/>
    <w:rsid w:val="003629D8"/>
    <w:rsid w:val="00362A88"/>
    <w:rsid w:val="00362A8E"/>
    <w:rsid w:val="00362AA5"/>
    <w:rsid w:val="00362C79"/>
    <w:rsid w:val="00362D6E"/>
    <w:rsid w:val="00362F3E"/>
    <w:rsid w:val="00362F55"/>
    <w:rsid w:val="003630C1"/>
    <w:rsid w:val="00363FA7"/>
    <w:rsid w:val="0036415F"/>
    <w:rsid w:val="00364207"/>
    <w:rsid w:val="00364305"/>
    <w:rsid w:val="003644F5"/>
    <w:rsid w:val="00364695"/>
    <w:rsid w:val="003648B5"/>
    <w:rsid w:val="00364A4A"/>
    <w:rsid w:val="00364BF1"/>
    <w:rsid w:val="00364E29"/>
    <w:rsid w:val="00364E96"/>
    <w:rsid w:val="00364F21"/>
    <w:rsid w:val="00365974"/>
    <w:rsid w:val="00365A11"/>
    <w:rsid w:val="00365B13"/>
    <w:rsid w:val="00365B45"/>
    <w:rsid w:val="00365E62"/>
    <w:rsid w:val="00365FD2"/>
    <w:rsid w:val="00366CAF"/>
    <w:rsid w:val="00366DBD"/>
    <w:rsid w:val="00366DF1"/>
    <w:rsid w:val="0036790B"/>
    <w:rsid w:val="0036794D"/>
    <w:rsid w:val="00367F24"/>
    <w:rsid w:val="003701A3"/>
    <w:rsid w:val="0037054F"/>
    <w:rsid w:val="00370599"/>
    <w:rsid w:val="00370933"/>
    <w:rsid w:val="00370A3C"/>
    <w:rsid w:val="00370EF3"/>
    <w:rsid w:val="00371276"/>
    <w:rsid w:val="003713DE"/>
    <w:rsid w:val="00371485"/>
    <w:rsid w:val="00371DF0"/>
    <w:rsid w:val="00372141"/>
    <w:rsid w:val="00372273"/>
    <w:rsid w:val="00372343"/>
    <w:rsid w:val="00372573"/>
    <w:rsid w:val="00372853"/>
    <w:rsid w:val="00372946"/>
    <w:rsid w:val="00373542"/>
    <w:rsid w:val="003737D4"/>
    <w:rsid w:val="003739AA"/>
    <w:rsid w:val="00373C77"/>
    <w:rsid w:val="00373EBB"/>
    <w:rsid w:val="00373F11"/>
    <w:rsid w:val="0037496F"/>
    <w:rsid w:val="00374AD1"/>
    <w:rsid w:val="00374D7C"/>
    <w:rsid w:val="003757F9"/>
    <w:rsid w:val="00375B83"/>
    <w:rsid w:val="00375DD2"/>
    <w:rsid w:val="00376298"/>
    <w:rsid w:val="0037634B"/>
    <w:rsid w:val="003764DC"/>
    <w:rsid w:val="003766DA"/>
    <w:rsid w:val="00376952"/>
    <w:rsid w:val="00376C12"/>
    <w:rsid w:val="003775BD"/>
    <w:rsid w:val="00380276"/>
    <w:rsid w:val="0038043D"/>
    <w:rsid w:val="003804E3"/>
    <w:rsid w:val="00380818"/>
    <w:rsid w:val="00380A59"/>
    <w:rsid w:val="00380AD0"/>
    <w:rsid w:val="00380AE3"/>
    <w:rsid w:val="00380B1C"/>
    <w:rsid w:val="00380BB1"/>
    <w:rsid w:val="00380FE5"/>
    <w:rsid w:val="003814E2"/>
    <w:rsid w:val="0038171E"/>
    <w:rsid w:val="00381855"/>
    <w:rsid w:val="0038195C"/>
    <w:rsid w:val="00381EF3"/>
    <w:rsid w:val="00381FEB"/>
    <w:rsid w:val="00382783"/>
    <w:rsid w:val="00382895"/>
    <w:rsid w:val="003829BA"/>
    <w:rsid w:val="00382B35"/>
    <w:rsid w:val="00382BD2"/>
    <w:rsid w:val="00382FE7"/>
    <w:rsid w:val="00383080"/>
    <w:rsid w:val="003830B0"/>
    <w:rsid w:val="003832C8"/>
    <w:rsid w:val="003832D1"/>
    <w:rsid w:val="00383542"/>
    <w:rsid w:val="003835C9"/>
    <w:rsid w:val="003835E4"/>
    <w:rsid w:val="00383816"/>
    <w:rsid w:val="00383842"/>
    <w:rsid w:val="00383EE6"/>
    <w:rsid w:val="0038403C"/>
    <w:rsid w:val="003840D3"/>
    <w:rsid w:val="00384159"/>
    <w:rsid w:val="0038457A"/>
    <w:rsid w:val="00384AB2"/>
    <w:rsid w:val="00384DA8"/>
    <w:rsid w:val="0038534F"/>
    <w:rsid w:val="0038549F"/>
    <w:rsid w:val="003855F2"/>
    <w:rsid w:val="0038561E"/>
    <w:rsid w:val="00385BA1"/>
    <w:rsid w:val="00385C42"/>
    <w:rsid w:val="00385C5A"/>
    <w:rsid w:val="00385D5A"/>
    <w:rsid w:val="0038618F"/>
    <w:rsid w:val="00386542"/>
    <w:rsid w:val="003865A3"/>
    <w:rsid w:val="00386824"/>
    <w:rsid w:val="00386AEA"/>
    <w:rsid w:val="00386C49"/>
    <w:rsid w:val="00386F92"/>
    <w:rsid w:val="0038712A"/>
    <w:rsid w:val="003876D7"/>
    <w:rsid w:val="00387D00"/>
    <w:rsid w:val="00387FCC"/>
    <w:rsid w:val="0039009A"/>
    <w:rsid w:val="003900A9"/>
    <w:rsid w:val="00390257"/>
    <w:rsid w:val="003903F5"/>
    <w:rsid w:val="003903FD"/>
    <w:rsid w:val="0039050F"/>
    <w:rsid w:val="00390B04"/>
    <w:rsid w:val="00390B43"/>
    <w:rsid w:val="00390C6A"/>
    <w:rsid w:val="00390F72"/>
    <w:rsid w:val="003912D8"/>
    <w:rsid w:val="003913C1"/>
    <w:rsid w:val="00391C31"/>
    <w:rsid w:val="0039246F"/>
    <w:rsid w:val="00392807"/>
    <w:rsid w:val="00392B0D"/>
    <w:rsid w:val="00393171"/>
    <w:rsid w:val="0039317B"/>
    <w:rsid w:val="0039337E"/>
    <w:rsid w:val="0039338D"/>
    <w:rsid w:val="0039399B"/>
    <w:rsid w:val="00393B2B"/>
    <w:rsid w:val="00393EB8"/>
    <w:rsid w:val="003941C2"/>
    <w:rsid w:val="003942BF"/>
    <w:rsid w:val="003942F9"/>
    <w:rsid w:val="0039464C"/>
    <w:rsid w:val="00394AFA"/>
    <w:rsid w:val="00394B5A"/>
    <w:rsid w:val="003950E3"/>
    <w:rsid w:val="003952B1"/>
    <w:rsid w:val="003953B8"/>
    <w:rsid w:val="003954EA"/>
    <w:rsid w:val="0039568C"/>
    <w:rsid w:val="00395872"/>
    <w:rsid w:val="00395985"/>
    <w:rsid w:val="003959F9"/>
    <w:rsid w:val="00395B5A"/>
    <w:rsid w:val="00395D62"/>
    <w:rsid w:val="00395E77"/>
    <w:rsid w:val="00395F5E"/>
    <w:rsid w:val="0039633F"/>
    <w:rsid w:val="003963D3"/>
    <w:rsid w:val="00396548"/>
    <w:rsid w:val="0039664C"/>
    <w:rsid w:val="00396750"/>
    <w:rsid w:val="00396D51"/>
    <w:rsid w:val="00396E81"/>
    <w:rsid w:val="00396F5D"/>
    <w:rsid w:val="00397075"/>
    <w:rsid w:val="0039716E"/>
    <w:rsid w:val="00397419"/>
    <w:rsid w:val="003978E8"/>
    <w:rsid w:val="00397AE1"/>
    <w:rsid w:val="00397DD4"/>
    <w:rsid w:val="003A081A"/>
    <w:rsid w:val="003A09C6"/>
    <w:rsid w:val="003A0C53"/>
    <w:rsid w:val="003A1144"/>
    <w:rsid w:val="003A1233"/>
    <w:rsid w:val="003A13EE"/>
    <w:rsid w:val="003A18EE"/>
    <w:rsid w:val="003A18FF"/>
    <w:rsid w:val="003A190C"/>
    <w:rsid w:val="003A1922"/>
    <w:rsid w:val="003A1A1B"/>
    <w:rsid w:val="003A1A89"/>
    <w:rsid w:val="003A1B6C"/>
    <w:rsid w:val="003A1C78"/>
    <w:rsid w:val="003A1D34"/>
    <w:rsid w:val="003A1DC8"/>
    <w:rsid w:val="003A1E32"/>
    <w:rsid w:val="003A1EE5"/>
    <w:rsid w:val="003A2029"/>
    <w:rsid w:val="003A22AE"/>
    <w:rsid w:val="003A26DD"/>
    <w:rsid w:val="003A2EB2"/>
    <w:rsid w:val="003A2F7E"/>
    <w:rsid w:val="003A337B"/>
    <w:rsid w:val="003A3392"/>
    <w:rsid w:val="003A33E4"/>
    <w:rsid w:val="003A351A"/>
    <w:rsid w:val="003A41F1"/>
    <w:rsid w:val="003A4673"/>
    <w:rsid w:val="003A46B9"/>
    <w:rsid w:val="003A4785"/>
    <w:rsid w:val="003A4932"/>
    <w:rsid w:val="003A4AAA"/>
    <w:rsid w:val="003A4B37"/>
    <w:rsid w:val="003A4D18"/>
    <w:rsid w:val="003A4E10"/>
    <w:rsid w:val="003A52FD"/>
    <w:rsid w:val="003A556F"/>
    <w:rsid w:val="003A5580"/>
    <w:rsid w:val="003A5759"/>
    <w:rsid w:val="003A5CAE"/>
    <w:rsid w:val="003A5CD7"/>
    <w:rsid w:val="003A6227"/>
    <w:rsid w:val="003A6454"/>
    <w:rsid w:val="003A6815"/>
    <w:rsid w:val="003A68EB"/>
    <w:rsid w:val="003A7029"/>
    <w:rsid w:val="003A7432"/>
    <w:rsid w:val="003A7585"/>
    <w:rsid w:val="003A7770"/>
    <w:rsid w:val="003A77C6"/>
    <w:rsid w:val="003A783C"/>
    <w:rsid w:val="003A785C"/>
    <w:rsid w:val="003A786E"/>
    <w:rsid w:val="003A78FD"/>
    <w:rsid w:val="003A7DF7"/>
    <w:rsid w:val="003A7E9F"/>
    <w:rsid w:val="003B06AA"/>
    <w:rsid w:val="003B0748"/>
    <w:rsid w:val="003B075B"/>
    <w:rsid w:val="003B07E1"/>
    <w:rsid w:val="003B087E"/>
    <w:rsid w:val="003B0A2B"/>
    <w:rsid w:val="003B0A56"/>
    <w:rsid w:val="003B0C20"/>
    <w:rsid w:val="003B0D67"/>
    <w:rsid w:val="003B0F5C"/>
    <w:rsid w:val="003B1260"/>
    <w:rsid w:val="003B1472"/>
    <w:rsid w:val="003B1605"/>
    <w:rsid w:val="003B167A"/>
    <w:rsid w:val="003B17BC"/>
    <w:rsid w:val="003B1A44"/>
    <w:rsid w:val="003B1EC9"/>
    <w:rsid w:val="003B20CE"/>
    <w:rsid w:val="003B2469"/>
    <w:rsid w:val="003B2718"/>
    <w:rsid w:val="003B2CF2"/>
    <w:rsid w:val="003B2ED2"/>
    <w:rsid w:val="003B2EF9"/>
    <w:rsid w:val="003B2F96"/>
    <w:rsid w:val="003B2FDE"/>
    <w:rsid w:val="003B30C1"/>
    <w:rsid w:val="003B3655"/>
    <w:rsid w:val="003B37BC"/>
    <w:rsid w:val="003B3854"/>
    <w:rsid w:val="003B397C"/>
    <w:rsid w:val="003B3AED"/>
    <w:rsid w:val="003B3F2D"/>
    <w:rsid w:val="003B41D8"/>
    <w:rsid w:val="003B477A"/>
    <w:rsid w:val="003B4A24"/>
    <w:rsid w:val="003B4CA1"/>
    <w:rsid w:val="003B4E03"/>
    <w:rsid w:val="003B4EB8"/>
    <w:rsid w:val="003B5441"/>
    <w:rsid w:val="003B5A82"/>
    <w:rsid w:val="003B5CEB"/>
    <w:rsid w:val="003B5E05"/>
    <w:rsid w:val="003B5E9E"/>
    <w:rsid w:val="003B6046"/>
    <w:rsid w:val="003B610A"/>
    <w:rsid w:val="003B6728"/>
    <w:rsid w:val="003B6CC9"/>
    <w:rsid w:val="003B6D87"/>
    <w:rsid w:val="003B70CE"/>
    <w:rsid w:val="003B764F"/>
    <w:rsid w:val="003B78F2"/>
    <w:rsid w:val="003B7B97"/>
    <w:rsid w:val="003B7F54"/>
    <w:rsid w:val="003C0376"/>
    <w:rsid w:val="003C09EA"/>
    <w:rsid w:val="003C0B65"/>
    <w:rsid w:val="003C0D95"/>
    <w:rsid w:val="003C0DCA"/>
    <w:rsid w:val="003C0F6E"/>
    <w:rsid w:val="003C1079"/>
    <w:rsid w:val="003C124C"/>
    <w:rsid w:val="003C12D8"/>
    <w:rsid w:val="003C174E"/>
    <w:rsid w:val="003C1793"/>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AA1"/>
    <w:rsid w:val="003C5D27"/>
    <w:rsid w:val="003C5E6E"/>
    <w:rsid w:val="003C5E9F"/>
    <w:rsid w:val="003C6073"/>
    <w:rsid w:val="003C61DA"/>
    <w:rsid w:val="003C6333"/>
    <w:rsid w:val="003C6521"/>
    <w:rsid w:val="003C65AF"/>
    <w:rsid w:val="003C67FE"/>
    <w:rsid w:val="003C683A"/>
    <w:rsid w:val="003C684B"/>
    <w:rsid w:val="003C7078"/>
    <w:rsid w:val="003C74EA"/>
    <w:rsid w:val="003C768D"/>
    <w:rsid w:val="003C7BA0"/>
    <w:rsid w:val="003C7DBF"/>
    <w:rsid w:val="003D0209"/>
    <w:rsid w:val="003D0228"/>
    <w:rsid w:val="003D056B"/>
    <w:rsid w:val="003D0593"/>
    <w:rsid w:val="003D0612"/>
    <w:rsid w:val="003D079D"/>
    <w:rsid w:val="003D07E9"/>
    <w:rsid w:val="003D0957"/>
    <w:rsid w:val="003D0ADB"/>
    <w:rsid w:val="003D0BBF"/>
    <w:rsid w:val="003D0D1C"/>
    <w:rsid w:val="003D0DF0"/>
    <w:rsid w:val="003D0F18"/>
    <w:rsid w:val="003D1082"/>
    <w:rsid w:val="003D1140"/>
    <w:rsid w:val="003D13F5"/>
    <w:rsid w:val="003D142A"/>
    <w:rsid w:val="003D1439"/>
    <w:rsid w:val="003D161F"/>
    <w:rsid w:val="003D184C"/>
    <w:rsid w:val="003D189E"/>
    <w:rsid w:val="003D1970"/>
    <w:rsid w:val="003D1A22"/>
    <w:rsid w:val="003D1C3A"/>
    <w:rsid w:val="003D1CBC"/>
    <w:rsid w:val="003D1ECF"/>
    <w:rsid w:val="003D1F72"/>
    <w:rsid w:val="003D2186"/>
    <w:rsid w:val="003D21CB"/>
    <w:rsid w:val="003D2249"/>
    <w:rsid w:val="003D2631"/>
    <w:rsid w:val="003D26A0"/>
    <w:rsid w:val="003D272E"/>
    <w:rsid w:val="003D2A49"/>
    <w:rsid w:val="003D2FC7"/>
    <w:rsid w:val="003D3564"/>
    <w:rsid w:val="003D36AC"/>
    <w:rsid w:val="003D376F"/>
    <w:rsid w:val="003D378C"/>
    <w:rsid w:val="003D388E"/>
    <w:rsid w:val="003D38C7"/>
    <w:rsid w:val="003D3AAE"/>
    <w:rsid w:val="003D3B94"/>
    <w:rsid w:val="003D3C11"/>
    <w:rsid w:val="003D3CB0"/>
    <w:rsid w:val="003D45EC"/>
    <w:rsid w:val="003D47BA"/>
    <w:rsid w:val="003D4B7E"/>
    <w:rsid w:val="003D4D44"/>
    <w:rsid w:val="003D4E63"/>
    <w:rsid w:val="003D4F07"/>
    <w:rsid w:val="003D4F2A"/>
    <w:rsid w:val="003D4FE6"/>
    <w:rsid w:val="003D50E3"/>
    <w:rsid w:val="003D513C"/>
    <w:rsid w:val="003D5231"/>
    <w:rsid w:val="003D547E"/>
    <w:rsid w:val="003D55B9"/>
    <w:rsid w:val="003D5615"/>
    <w:rsid w:val="003D5621"/>
    <w:rsid w:val="003D5AFC"/>
    <w:rsid w:val="003D60BA"/>
    <w:rsid w:val="003D627F"/>
    <w:rsid w:val="003D63CD"/>
    <w:rsid w:val="003D669A"/>
    <w:rsid w:val="003D6747"/>
    <w:rsid w:val="003D68C6"/>
    <w:rsid w:val="003D6B6B"/>
    <w:rsid w:val="003D6B8C"/>
    <w:rsid w:val="003D6D33"/>
    <w:rsid w:val="003D715B"/>
    <w:rsid w:val="003D716B"/>
    <w:rsid w:val="003D73E6"/>
    <w:rsid w:val="003D7404"/>
    <w:rsid w:val="003D7BCD"/>
    <w:rsid w:val="003D7CEA"/>
    <w:rsid w:val="003D7D79"/>
    <w:rsid w:val="003D7EC7"/>
    <w:rsid w:val="003E0570"/>
    <w:rsid w:val="003E0733"/>
    <w:rsid w:val="003E0734"/>
    <w:rsid w:val="003E0DAE"/>
    <w:rsid w:val="003E0F7C"/>
    <w:rsid w:val="003E1089"/>
    <w:rsid w:val="003E12A1"/>
    <w:rsid w:val="003E14D2"/>
    <w:rsid w:val="003E18C3"/>
    <w:rsid w:val="003E1910"/>
    <w:rsid w:val="003E1B1B"/>
    <w:rsid w:val="003E1D03"/>
    <w:rsid w:val="003E1D12"/>
    <w:rsid w:val="003E1D13"/>
    <w:rsid w:val="003E1DAE"/>
    <w:rsid w:val="003E208B"/>
    <w:rsid w:val="003E2212"/>
    <w:rsid w:val="003E2477"/>
    <w:rsid w:val="003E2594"/>
    <w:rsid w:val="003E2B73"/>
    <w:rsid w:val="003E2B8B"/>
    <w:rsid w:val="003E2D92"/>
    <w:rsid w:val="003E2F6B"/>
    <w:rsid w:val="003E2FB4"/>
    <w:rsid w:val="003E3369"/>
    <w:rsid w:val="003E36F8"/>
    <w:rsid w:val="003E38D1"/>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4AC"/>
    <w:rsid w:val="003F16DC"/>
    <w:rsid w:val="003F1834"/>
    <w:rsid w:val="003F1A73"/>
    <w:rsid w:val="003F1AD1"/>
    <w:rsid w:val="003F1C95"/>
    <w:rsid w:val="003F1CC7"/>
    <w:rsid w:val="003F1D84"/>
    <w:rsid w:val="003F2373"/>
    <w:rsid w:val="003F23BB"/>
    <w:rsid w:val="003F2406"/>
    <w:rsid w:val="003F24E2"/>
    <w:rsid w:val="003F27B1"/>
    <w:rsid w:val="003F2905"/>
    <w:rsid w:val="003F3162"/>
    <w:rsid w:val="003F32DA"/>
    <w:rsid w:val="003F34FA"/>
    <w:rsid w:val="003F361F"/>
    <w:rsid w:val="003F3A87"/>
    <w:rsid w:val="003F3A9B"/>
    <w:rsid w:val="003F3AC4"/>
    <w:rsid w:val="003F3CCF"/>
    <w:rsid w:val="003F3CFC"/>
    <w:rsid w:val="003F3D22"/>
    <w:rsid w:val="003F3D5D"/>
    <w:rsid w:val="003F3E1A"/>
    <w:rsid w:val="003F407A"/>
    <w:rsid w:val="003F4DDE"/>
    <w:rsid w:val="003F55F5"/>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39FE"/>
    <w:rsid w:val="004040A2"/>
    <w:rsid w:val="00404289"/>
    <w:rsid w:val="00404290"/>
    <w:rsid w:val="00404472"/>
    <w:rsid w:val="00404504"/>
    <w:rsid w:val="0040452F"/>
    <w:rsid w:val="00404683"/>
    <w:rsid w:val="004048AB"/>
    <w:rsid w:val="00404B27"/>
    <w:rsid w:val="00404CD5"/>
    <w:rsid w:val="00404CDE"/>
    <w:rsid w:val="00404F15"/>
    <w:rsid w:val="00404FD8"/>
    <w:rsid w:val="0040534A"/>
    <w:rsid w:val="00405A41"/>
    <w:rsid w:val="00405B43"/>
    <w:rsid w:val="00405BD9"/>
    <w:rsid w:val="00405C16"/>
    <w:rsid w:val="004060E9"/>
    <w:rsid w:val="0040657B"/>
    <w:rsid w:val="00406E00"/>
    <w:rsid w:val="00406E9C"/>
    <w:rsid w:val="00406EE9"/>
    <w:rsid w:val="00406F2A"/>
    <w:rsid w:val="00406F45"/>
    <w:rsid w:val="00407138"/>
    <w:rsid w:val="00407167"/>
    <w:rsid w:val="004077A2"/>
    <w:rsid w:val="00407DD5"/>
    <w:rsid w:val="00410433"/>
    <w:rsid w:val="004106C6"/>
    <w:rsid w:val="00410786"/>
    <w:rsid w:val="00410890"/>
    <w:rsid w:val="00410998"/>
    <w:rsid w:val="00410AFE"/>
    <w:rsid w:val="00410DE9"/>
    <w:rsid w:val="00410FDF"/>
    <w:rsid w:val="004111D1"/>
    <w:rsid w:val="00411395"/>
    <w:rsid w:val="004115BA"/>
    <w:rsid w:val="00411B2B"/>
    <w:rsid w:val="00411EA7"/>
    <w:rsid w:val="004121B9"/>
    <w:rsid w:val="0041220B"/>
    <w:rsid w:val="004122C3"/>
    <w:rsid w:val="004122D6"/>
    <w:rsid w:val="00412968"/>
    <w:rsid w:val="0041296F"/>
    <w:rsid w:val="00412B39"/>
    <w:rsid w:val="00412CC1"/>
    <w:rsid w:val="004131B5"/>
    <w:rsid w:val="004131E8"/>
    <w:rsid w:val="004136D5"/>
    <w:rsid w:val="004137AC"/>
    <w:rsid w:val="00413903"/>
    <w:rsid w:val="00414074"/>
    <w:rsid w:val="0041436B"/>
    <w:rsid w:val="0041440A"/>
    <w:rsid w:val="0041452D"/>
    <w:rsid w:val="004145E3"/>
    <w:rsid w:val="0041484E"/>
    <w:rsid w:val="0041494B"/>
    <w:rsid w:val="004149A7"/>
    <w:rsid w:val="00414A42"/>
    <w:rsid w:val="00414BE9"/>
    <w:rsid w:val="00414D20"/>
    <w:rsid w:val="00414DAB"/>
    <w:rsid w:val="0041517B"/>
    <w:rsid w:val="004154B2"/>
    <w:rsid w:val="004156B3"/>
    <w:rsid w:val="004158F1"/>
    <w:rsid w:val="00415E4B"/>
    <w:rsid w:val="00416085"/>
    <w:rsid w:val="00416359"/>
    <w:rsid w:val="0041641F"/>
    <w:rsid w:val="0041647C"/>
    <w:rsid w:val="00416F65"/>
    <w:rsid w:val="00417044"/>
    <w:rsid w:val="0041719A"/>
    <w:rsid w:val="004175B0"/>
    <w:rsid w:val="004176B1"/>
    <w:rsid w:val="0041771C"/>
    <w:rsid w:val="0041777D"/>
    <w:rsid w:val="00417B4D"/>
    <w:rsid w:val="00417BD2"/>
    <w:rsid w:val="0042017A"/>
    <w:rsid w:val="004204EA"/>
    <w:rsid w:val="004205FB"/>
    <w:rsid w:val="00420848"/>
    <w:rsid w:val="0042095F"/>
    <w:rsid w:val="00420EAB"/>
    <w:rsid w:val="00420EB8"/>
    <w:rsid w:val="00420F36"/>
    <w:rsid w:val="0042154E"/>
    <w:rsid w:val="00421823"/>
    <w:rsid w:val="00421B0D"/>
    <w:rsid w:val="00421C9B"/>
    <w:rsid w:val="00421E17"/>
    <w:rsid w:val="00421EAB"/>
    <w:rsid w:val="004228EF"/>
    <w:rsid w:val="004229BC"/>
    <w:rsid w:val="004229CF"/>
    <w:rsid w:val="00422A07"/>
    <w:rsid w:val="00422B31"/>
    <w:rsid w:val="00422C1E"/>
    <w:rsid w:val="00422E21"/>
    <w:rsid w:val="004230EC"/>
    <w:rsid w:val="004233AC"/>
    <w:rsid w:val="0042351F"/>
    <w:rsid w:val="004236D3"/>
    <w:rsid w:val="0042386D"/>
    <w:rsid w:val="004238C2"/>
    <w:rsid w:val="00423AD7"/>
    <w:rsid w:val="00423B11"/>
    <w:rsid w:val="004240BB"/>
    <w:rsid w:val="00424206"/>
    <w:rsid w:val="0042462F"/>
    <w:rsid w:val="00424A8A"/>
    <w:rsid w:val="00424C10"/>
    <w:rsid w:val="00424C6C"/>
    <w:rsid w:val="00425062"/>
    <w:rsid w:val="00425118"/>
    <w:rsid w:val="004256B4"/>
    <w:rsid w:val="004256D1"/>
    <w:rsid w:val="00425EC1"/>
    <w:rsid w:val="00425F98"/>
    <w:rsid w:val="00426418"/>
    <w:rsid w:val="0042655F"/>
    <w:rsid w:val="0042656F"/>
    <w:rsid w:val="004265E5"/>
    <w:rsid w:val="004266EB"/>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2F3"/>
    <w:rsid w:val="0043141A"/>
    <w:rsid w:val="004314CA"/>
    <w:rsid w:val="0043177F"/>
    <w:rsid w:val="004318DA"/>
    <w:rsid w:val="00431ACA"/>
    <w:rsid w:val="00431F1E"/>
    <w:rsid w:val="0043205D"/>
    <w:rsid w:val="004321BC"/>
    <w:rsid w:val="004322E0"/>
    <w:rsid w:val="00432314"/>
    <w:rsid w:val="00432799"/>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51F"/>
    <w:rsid w:val="00435C03"/>
    <w:rsid w:val="0043655E"/>
    <w:rsid w:val="004365A6"/>
    <w:rsid w:val="004366DD"/>
    <w:rsid w:val="0043699C"/>
    <w:rsid w:val="00436C79"/>
    <w:rsid w:val="0043709F"/>
    <w:rsid w:val="00437265"/>
    <w:rsid w:val="0043730F"/>
    <w:rsid w:val="0043731B"/>
    <w:rsid w:val="00437664"/>
    <w:rsid w:val="0043782E"/>
    <w:rsid w:val="00437A28"/>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0EC"/>
    <w:rsid w:val="0044120A"/>
    <w:rsid w:val="00441242"/>
    <w:rsid w:val="00441250"/>
    <w:rsid w:val="00441600"/>
    <w:rsid w:val="00441797"/>
    <w:rsid w:val="00441980"/>
    <w:rsid w:val="00441A37"/>
    <w:rsid w:val="00441A62"/>
    <w:rsid w:val="00441CA7"/>
    <w:rsid w:val="004420E9"/>
    <w:rsid w:val="0044231E"/>
    <w:rsid w:val="004426CF"/>
    <w:rsid w:val="00442726"/>
    <w:rsid w:val="00442832"/>
    <w:rsid w:val="00442A72"/>
    <w:rsid w:val="00442B28"/>
    <w:rsid w:val="004431B2"/>
    <w:rsid w:val="004431C4"/>
    <w:rsid w:val="004433E1"/>
    <w:rsid w:val="00443829"/>
    <w:rsid w:val="00443A72"/>
    <w:rsid w:val="00443E92"/>
    <w:rsid w:val="00444009"/>
    <w:rsid w:val="004441BD"/>
    <w:rsid w:val="004449C1"/>
    <w:rsid w:val="00444AE1"/>
    <w:rsid w:val="00444B5D"/>
    <w:rsid w:val="00444FDA"/>
    <w:rsid w:val="00445162"/>
    <w:rsid w:val="0044572D"/>
    <w:rsid w:val="004457E7"/>
    <w:rsid w:val="00445BBF"/>
    <w:rsid w:val="00445FC7"/>
    <w:rsid w:val="00446008"/>
    <w:rsid w:val="004460B7"/>
    <w:rsid w:val="00446487"/>
    <w:rsid w:val="004467B5"/>
    <w:rsid w:val="004468A1"/>
    <w:rsid w:val="00446AB4"/>
    <w:rsid w:val="00446B1F"/>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609"/>
    <w:rsid w:val="00451AD9"/>
    <w:rsid w:val="00451B3C"/>
    <w:rsid w:val="00451E2B"/>
    <w:rsid w:val="00451E84"/>
    <w:rsid w:val="00452213"/>
    <w:rsid w:val="00452841"/>
    <w:rsid w:val="004529EC"/>
    <w:rsid w:val="00452C71"/>
    <w:rsid w:val="00452EED"/>
    <w:rsid w:val="00452FDB"/>
    <w:rsid w:val="00453021"/>
    <w:rsid w:val="00453232"/>
    <w:rsid w:val="00453867"/>
    <w:rsid w:val="00453900"/>
    <w:rsid w:val="00453964"/>
    <w:rsid w:val="0045399E"/>
    <w:rsid w:val="00453BFA"/>
    <w:rsid w:val="00453DC5"/>
    <w:rsid w:val="00453E69"/>
    <w:rsid w:val="004541BB"/>
    <w:rsid w:val="004541DE"/>
    <w:rsid w:val="0045498B"/>
    <w:rsid w:val="00454CDF"/>
    <w:rsid w:val="00454D09"/>
    <w:rsid w:val="00455275"/>
    <w:rsid w:val="0045548C"/>
    <w:rsid w:val="00455577"/>
    <w:rsid w:val="004556AC"/>
    <w:rsid w:val="00455745"/>
    <w:rsid w:val="004557EB"/>
    <w:rsid w:val="00455B18"/>
    <w:rsid w:val="00455DB6"/>
    <w:rsid w:val="00455E85"/>
    <w:rsid w:val="00456391"/>
    <w:rsid w:val="004563C3"/>
    <w:rsid w:val="00456557"/>
    <w:rsid w:val="00456814"/>
    <w:rsid w:val="004569E3"/>
    <w:rsid w:val="00456A2C"/>
    <w:rsid w:val="00456A5A"/>
    <w:rsid w:val="00456A87"/>
    <w:rsid w:val="00456B05"/>
    <w:rsid w:val="00456D86"/>
    <w:rsid w:val="00456D95"/>
    <w:rsid w:val="00456E28"/>
    <w:rsid w:val="00456EB9"/>
    <w:rsid w:val="00456F7F"/>
    <w:rsid w:val="00457115"/>
    <w:rsid w:val="00457436"/>
    <w:rsid w:val="00457613"/>
    <w:rsid w:val="00457830"/>
    <w:rsid w:val="0045785B"/>
    <w:rsid w:val="00457A25"/>
    <w:rsid w:val="00457B1E"/>
    <w:rsid w:val="00457BF1"/>
    <w:rsid w:val="00457C77"/>
    <w:rsid w:val="00457D34"/>
    <w:rsid w:val="00457E7A"/>
    <w:rsid w:val="00457F33"/>
    <w:rsid w:val="00460A32"/>
    <w:rsid w:val="00460C70"/>
    <w:rsid w:val="00460CB9"/>
    <w:rsid w:val="00460D37"/>
    <w:rsid w:val="00460DAB"/>
    <w:rsid w:val="004610D0"/>
    <w:rsid w:val="004612B3"/>
    <w:rsid w:val="00461593"/>
    <w:rsid w:val="00461859"/>
    <w:rsid w:val="0046270C"/>
    <w:rsid w:val="00462C65"/>
    <w:rsid w:val="00462E97"/>
    <w:rsid w:val="00462F41"/>
    <w:rsid w:val="00462F86"/>
    <w:rsid w:val="004631B9"/>
    <w:rsid w:val="004634D8"/>
    <w:rsid w:val="004636D6"/>
    <w:rsid w:val="00463A3D"/>
    <w:rsid w:val="00463B51"/>
    <w:rsid w:val="00463D61"/>
    <w:rsid w:val="00463D93"/>
    <w:rsid w:val="00463EB9"/>
    <w:rsid w:val="00463F0B"/>
    <w:rsid w:val="004643A5"/>
    <w:rsid w:val="004646F1"/>
    <w:rsid w:val="00464A35"/>
    <w:rsid w:val="00465024"/>
    <w:rsid w:val="00465204"/>
    <w:rsid w:val="00465526"/>
    <w:rsid w:val="004657F2"/>
    <w:rsid w:val="00465866"/>
    <w:rsid w:val="00465A59"/>
    <w:rsid w:val="00465C5A"/>
    <w:rsid w:val="00466094"/>
    <w:rsid w:val="00466160"/>
    <w:rsid w:val="00466349"/>
    <w:rsid w:val="00466494"/>
    <w:rsid w:val="00466576"/>
    <w:rsid w:val="0046681B"/>
    <w:rsid w:val="004672FC"/>
    <w:rsid w:val="004678A0"/>
    <w:rsid w:val="00467C6B"/>
    <w:rsid w:val="00467DF8"/>
    <w:rsid w:val="00467F03"/>
    <w:rsid w:val="00470188"/>
    <w:rsid w:val="004701C4"/>
    <w:rsid w:val="00470811"/>
    <w:rsid w:val="00470956"/>
    <w:rsid w:val="00470B41"/>
    <w:rsid w:val="00470C9F"/>
    <w:rsid w:val="0047153B"/>
    <w:rsid w:val="004717CE"/>
    <w:rsid w:val="00471B67"/>
    <w:rsid w:val="00471C1D"/>
    <w:rsid w:val="00471D9C"/>
    <w:rsid w:val="004720C4"/>
    <w:rsid w:val="00472109"/>
    <w:rsid w:val="0047266A"/>
    <w:rsid w:val="004727E0"/>
    <w:rsid w:val="00472A00"/>
    <w:rsid w:val="00472B48"/>
    <w:rsid w:val="00472CF7"/>
    <w:rsid w:val="00472EC8"/>
    <w:rsid w:val="00472F28"/>
    <w:rsid w:val="00473085"/>
    <w:rsid w:val="00473565"/>
    <w:rsid w:val="00473B20"/>
    <w:rsid w:val="00473CA1"/>
    <w:rsid w:val="00473EEF"/>
    <w:rsid w:val="00473FE6"/>
    <w:rsid w:val="00474377"/>
    <w:rsid w:val="004743C2"/>
    <w:rsid w:val="004744E9"/>
    <w:rsid w:val="0047465A"/>
    <w:rsid w:val="004746AB"/>
    <w:rsid w:val="00474C5C"/>
    <w:rsid w:val="00474F6E"/>
    <w:rsid w:val="00474F7D"/>
    <w:rsid w:val="00475005"/>
    <w:rsid w:val="004750D4"/>
    <w:rsid w:val="00475113"/>
    <w:rsid w:val="004752AF"/>
    <w:rsid w:val="004753F2"/>
    <w:rsid w:val="0047559F"/>
    <w:rsid w:val="004756B8"/>
    <w:rsid w:val="004759AF"/>
    <w:rsid w:val="00475E41"/>
    <w:rsid w:val="00475F64"/>
    <w:rsid w:val="00476069"/>
    <w:rsid w:val="00476216"/>
    <w:rsid w:val="00476370"/>
    <w:rsid w:val="0047666A"/>
    <w:rsid w:val="00476993"/>
    <w:rsid w:val="00476A82"/>
    <w:rsid w:val="00476E3C"/>
    <w:rsid w:val="00477067"/>
    <w:rsid w:val="004776CD"/>
    <w:rsid w:val="004778E7"/>
    <w:rsid w:val="00480289"/>
    <w:rsid w:val="00480BEE"/>
    <w:rsid w:val="00480C49"/>
    <w:rsid w:val="00480CDC"/>
    <w:rsid w:val="00481492"/>
    <w:rsid w:val="00481B6C"/>
    <w:rsid w:val="00481F1D"/>
    <w:rsid w:val="00482834"/>
    <w:rsid w:val="004832BA"/>
    <w:rsid w:val="004834BA"/>
    <w:rsid w:val="00483AD1"/>
    <w:rsid w:val="00483E5A"/>
    <w:rsid w:val="00483E6C"/>
    <w:rsid w:val="00483E7D"/>
    <w:rsid w:val="004841A8"/>
    <w:rsid w:val="004845BD"/>
    <w:rsid w:val="0048474F"/>
    <w:rsid w:val="004847F8"/>
    <w:rsid w:val="00484899"/>
    <w:rsid w:val="00484A1F"/>
    <w:rsid w:val="00484B39"/>
    <w:rsid w:val="00484B9D"/>
    <w:rsid w:val="00484EEE"/>
    <w:rsid w:val="00484EEF"/>
    <w:rsid w:val="00485304"/>
    <w:rsid w:val="00485425"/>
    <w:rsid w:val="004858A7"/>
    <w:rsid w:val="00485A9C"/>
    <w:rsid w:val="00485D9B"/>
    <w:rsid w:val="00486129"/>
    <w:rsid w:val="00486343"/>
    <w:rsid w:val="00486575"/>
    <w:rsid w:val="004867F9"/>
    <w:rsid w:val="00486894"/>
    <w:rsid w:val="00486B3D"/>
    <w:rsid w:val="00486ED6"/>
    <w:rsid w:val="004870E8"/>
    <w:rsid w:val="00487197"/>
    <w:rsid w:val="004871A9"/>
    <w:rsid w:val="004871F6"/>
    <w:rsid w:val="00487465"/>
    <w:rsid w:val="004875AB"/>
    <w:rsid w:val="00487827"/>
    <w:rsid w:val="00487A5F"/>
    <w:rsid w:val="00487E98"/>
    <w:rsid w:val="004905B9"/>
    <w:rsid w:val="00490674"/>
    <w:rsid w:val="004907F4"/>
    <w:rsid w:val="0049083A"/>
    <w:rsid w:val="00490F6D"/>
    <w:rsid w:val="004910AA"/>
    <w:rsid w:val="00491348"/>
    <w:rsid w:val="00491561"/>
    <w:rsid w:val="0049166A"/>
    <w:rsid w:val="00491B46"/>
    <w:rsid w:val="00491DB4"/>
    <w:rsid w:val="00491ED5"/>
    <w:rsid w:val="0049217C"/>
    <w:rsid w:val="00492365"/>
    <w:rsid w:val="00492441"/>
    <w:rsid w:val="0049250A"/>
    <w:rsid w:val="004925A0"/>
    <w:rsid w:val="00492923"/>
    <w:rsid w:val="00492BB9"/>
    <w:rsid w:val="00492CE8"/>
    <w:rsid w:val="00492E1B"/>
    <w:rsid w:val="00492F3A"/>
    <w:rsid w:val="00492F3C"/>
    <w:rsid w:val="0049315D"/>
    <w:rsid w:val="0049319E"/>
    <w:rsid w:val="00493DB7"/>
    <w:rsid w:val="00493E8E"/>
    <w:rsid w:val="0049400C"/>
    <w:rsid w:val="0049427F"/>
    <w:rsid w:val="00494322"/>
    <w:rsid w:val="0049441C"/>
    <w:rsid w:val="004944A3"/>
    <w:rsid w:val="0049497E"/>
    <w:rsid w:val="004950BA"/>
    <w:rsid w:val="00495302"/>
    <w:rsid w:val="004953B6"/>
    <w:rsid w:val="00495563"/>
    <w:rsid w:val="004955C5"/>
    <w:rsid w:val="00495FA4"/>
    <w:rsid w:val="00496349"/>
    <w:rsid w:val="004963B4"/>
    <w:rsid w:val="00496406"/>
    <w:rsid w:val="004964CA"/>
    <w:rsid w:val="00496539"/>
    <w:rsid w:val="004969AC"/>
    <w:rsid w:val="00496AB1"/>
    <w:rsid w:val="00496AEB"/>
    <w:rsid w:val="00496C5C"/>
    <w:rsid w:val="00496C91"/>
    <w:rsid w:val="00496D3F"/>
    <w:rsid w:val="00496ED1"/>
    <w:rsid w:val="004978BF"/>
    <w:rsid w:val="00497A55"/>
    <w:rsid w:val="00497B72"/>
    <w:rsid w:val="004A02D2"/>
    <w:rsid w:val="004A056A"/>
    <w:rsid w:val="004A0792"/>
    <w:rsid w:val="004A0A09"/>
    <w:rsid w:val="004A0C2A"/>
    <w:rsid w:val="004A0C73"/>
    <w:rsid w:val="004A0CDB"/>
    <w:rsid w:val="004A0D41"/>
    <w:rsid w:val="004A0E0A"/>
    <w:rsid w:val="004A13B5"/>
    <w:rsid w:val="004A1637"/>
    <w:rsid w:val="004A1799"/>
    <w:rsid w:val="004A1806"/>
    <w:rsid w:val="004A18B4"/>
    <w:rsid w:val="004A1AA3"/>
    <w:rsid w:val="004A1AFE"/>
    <w:rsid w:val="004A1D9B"/>
    <w:rsid w:val="004A2714"/>
    <w:rsid w:val="004A2814"/>
    <w:rsid w:val="004A28CB"/>
    <w:rsid w:val="004A2A5D"/>
    <w:rsid w:val="004A2DCC"/>
    <w:rsid w:val="004A30B3"/>
    <w:rsid w:val="004A332E"/>
    <w:rsid w:val="004A338F"/>
    <w:rsid w:val="004A363D"/>
    <w:rsid w:val="004A3729"/>
    <w:rsid w:val="004A3901"/>
    <w:rsid w:val="004A3A41"/>
    <w:rsid w:val="004A3BB8"/>
    <w:rsid w:val="004A3CC5"/>
    <w:rsid w:val="004A433D"/>
    <w:rsid w:val="004A43C9"/>
    <w:rsid w:val="004A47B0"/>
    <w:rsid w:val="004A48A7"/>
    <w:rsid w:val="004A4EB5"/>
    <w:rsid w:val="004A4FCC"/>
    <w:rsid w:val="004A5532"/>
    <w:rsid w:val="004A573B"/>
    <w:rsid w:val="004A5850"/>
    <w:rsid w:val="004A5A33"/>
    <w:rsid w:val="004A5D2E"/>
    <w:rsid w:val="004A5E8A"/>
    <w:rsid w:val="004A6359"/>
    <w:rsid w:val="004A63EA"/>
    <w:rsid w:val="004A6453"/>
    <w:rsid w:val="004A6917"/>
    <w:rsid w:val="004A6C96"/>
    <w:rsid w:val="004A7028"/>
    <w:rsid w:val="004A70FE"/>
    <w:rsid w:val="004A74BD"/>
    <w:rsid w:val="004A7B45"/>
    <w:rsid w:val="004B03D6"/>
    <w:rsid w:val="004B05A1"/>
    <w:rsid w:val="004B0828"/>
    <w:rsid w:val="004B09C2"/>
    <w:rsid w:val="004B0BA4"/>
    <w:rsid w:val="004B10AE"/>
    <w:rsid w:val="004B1135"/>
    <w:rsid w:val="004B14A5"/>
    <w:rsid w:val="004B1BB2"/>
    <w:rsid w:val="004B1C43"/>
    <w:rsid w:val="004B1D2F"/>
    <w:rsid w:val="004B1E09"/>
    <w:rsid w:val="004B1EE3"/>
    <w:rsid w:val="004B22AD"/>
    <w:rsid w:val="004B22F8"/>
    <w:rsid w:val="004B2626"/>
    <w:rsid w:val="004B266E"/>
    <w:rsid w:val="004B2C61"/>
    <w:rsid w:val="004B2D83"/>
    <w:rsid w:val="004B2F42"/>
    <w:rsid w:val="004B2F65"/>
    <w:rsid w:val="004B2FFA"/>
    <w:rsid w:val="004B3122"/>
    <w:rsid w:val="004B3A5F"/>
    <w:rsid w:val="004B4103"/>
    <w:rsid w:val="004B45C3"/>
    <w:rsid w:val="004B4706"/>
    <w:rsid w:val="004B4749"/>
    <w:rsid w:val="004B4813"/>
    <w:rsid w:val="004B508B"/>
    <w:rsid w:val="004B55A8"/>
    <w:rsid w:val="004B584F"/>
    <w:rsid w:val="004B58E6"/>
    <w:rsid w:val="004B5F05"/>
    <w:rsid w:val="004B6086"/>
    <w:rsid w:val="004B62B8"/>
    <w:rsid w:val="004B62DB"/>
    <w:rsid w:val="004B63D6"/>
    <w:rsid w:val="004B654E"/>
    <w:rsid w:val="004B67E3"/>
    <w:rsid w:val="004B6C85"/>
    <w:rsid w:val="004B6CA9"/>
    <w:rsid w:val="004B6D24"/>
    <w:rsid w:val="004B6E22"/>
    <w:rsid w:val="004B6E90"/>
    <w:rsid w:val="004B7393"/>
    <w:rsid w:val="004B75E2"/>
    <w:rsid w:val="004B76C0"/>
    <w:rsid w:val="004B771F"/>
    <w:rsid w:val="004B797B"/>
    <w:rsid w:val="004B7990"/>
    <w:rsid w:val="004B7D88"/>
    <w:rsid w:val="004B7EB8"/>
    <w:rsid w:val="004B7FF1"/>
    <w:rsid w:val="004C06CC"/>
    <w:rsid w:val="004C0729"/>
    <w:rsid w:val="004C09BA"/>
    <w:rsid w:val="004C0CC7"/>
    <w:rsid w:val="004C0F67"/>
    <w:rsid w:val="004C113B"/>
    <w:rsid w:val="004C1157"/>
    <w:rsid w:val="004C11D3"/>
    <w:rsid w:val="004C12BE"/>
    <w:rsid w:val="004C1403"/>
    <w:rsid w:val="004C176A"/>
    <w:rsid w:val="004C192B"/>
    <w:rsid w:val="004C19CA"/>
    <w:rsid w:val="004C19CF"/>
    <w:rsid w:val="004C1E31"/>
    <w:rsid w:val="004C1EF0"/>
    <w:rsid w:val="004C22F8"/>
    <w:rsid w:val="004C2B36"/>
    <w:rsid w:val="004C2B9C"/>
    <w:rsid w:val="004C2CE2"/>
    <w:rsid w:val="004C3AE3"/>
    <w:rsid w:val="004C3BC9"/>
    <w:rsid w:val="004C3D1C"/>
    <w:rsid w:val="004C3DC2"/>
    <w:rsid w:val="004C3E35"/>
    <w:rsid w:val="004C3EF2"/>
    <w:rsid w:val="004C40FA"/>
    <w:rsid w:val="004C4633"/>
    <w:rsid w:val="004C4988"/>
    <w:rsid w:val="004C4B15"/>
    <w:rsid w:val="004C4C9E"/>
    <w:rsid w:val="004C4D52"/>
    <w:rsid w:val="004C5145"/>
    <w:rsid w:val="004C5255"/>
    <w:rsid w:val="004C5994"/>
    <w:rsid w:val="004C5F1B"/>
    <w:rsid w:val="004C5F6A"/>
    <w:rsid w:val="004C5FE3"/>
    <w:rsid w:val="004C6BB5"/>
    <w:rsid w:val="004C6D01"/>
    <w:rsid w:val="004C6F6A"/>
    <w:rsid w:val="004C7610"/>
    <w:rsid w:val="004C7810"/>
    <w:rsid w:val="004C7862"/>
    <w:rsid w:val="004C7916"/>
    <w:rsid w:val="004C7C38"/>
    <w:rsid w:val="004C7E83"/>
    <w:rsid w:val="004D0457"/>
    <w:rsid w:val="004D06C8"/>
    <w:rsid w:val="004D0B97"/>
    <w:rsid w:val="004D0E55"/>
    <w:rsid w:val="004D1024"/>
    <w:rsid w:val="004D10D0"/>
    <w:rsid w:val="004D15CA"/>
    <w:rsid w:val="004D1964"/>
    <w:rsid w:val="004D1C90"/>
    <w:rsid w:val="004D1E42"/>
    <w:rsid w:val="004D1FA5"/>
    <w:rsid w:val="004D2254"/>
    <w:rsid w:val="004D254B"/>
    <w:rsid w:val="004D2565"/>
    <w:rsid w:val="004D25A6"/>
    <w:rsid w:val="004D279F"/>
    <w:rsid w:val="004D2A92"/>
    <w:rsid w:val="004D2F00"/>
    <w:rsid w:val="004D2F43"/>
    <w:rsid w:val="004D3218"/>
    <w:rsid w:val="004D35A9"/>
    <w:rsid w:val="004D3611"/>
    <w:rsid w:val="004D3A04"/>
    <w:rsid w:val="004D3C84"/>
    <w:rsid w:val="004D403E"/>
    <w:rsid w:val="004D4156"/>
    <w:rsid w:val="004D42C7"/>
    <w:rsid w:val="004D43F0"/>
    <w:rsid w:val="004D456E"/>
    <w:rsid w:val="004D45AE"/>
    <w:rsid w:val="004D4959"/>
    <w:rsid w:val="004D4968"/>
    <w:rsid w:val="004D4D58"/>
    <w:rsid w:val="004D4EC4"/>
    <w:rsid w:val="004D540E"/>
    <w:rsid w:val="004D5673"/>
    <w:rsid w:val="004D568E"/>
    <w:rsid w:val="004D5694"/>
    <w:rsid w:val="004D5CC5"/>
    <w:rsid w:val="004D60EF"/>
    <w:rsid w:val="004D614D"/>
    <w:rsid w:val="004D61BE"/>
    <w:rsid w:val="004D6366"/>
    <w:rsid w:val="004D6592"/>
    <w:rsid w:val="004D65BE"/>
    <w:rsid w:val="004D68BF"/>
    <w:rsid w:val="004D6BFD"/>
    <w:rsid w:val="004D7219"/>
    <w:rsid w:val="004D7343"/>
    <w:rsid w:val="004D737B"/>
    <w:rsid w:val="004D7464"/>
    <w:rsid w:val="004D7672"/>
    <w:rsid w:val="004D777C"/>
    <w:rsid w:val="004D7CE4"/>
    <w:rsid w:val="004D7E96"/>
    <w:rsid w:val="004D7EE9"/>
    <w:rsid w:val="004E0293"/>
    <w:rsid w:val="004E0927"/>
    <w:rsid w:val="004E0C2D"/>
    <w:rsid w:val="004E0CD4"/>
    <w:rsid w:val="004E0DDD"/>
    <w:rsid w:val="004E1236"/>
    <w:rsid w:val="004E170F"/>
    <w:rsid w:val="004E1BC7"/>
    <w:rsid w:val="004E1CA1"/>
    <w:rsid w:val="004E2068"/>
    <w:rsid w:val="004E21C4"/>
    <w:rsid w:val="004E22E6"/>
    <w:rsid w:val="004E24CC"/>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176"/>
    <w:rsid w:val="004E456E"/>
    <w:rsid w:val="004E4A0B"/>
    <w:rsid w:val="004E4BDE"/>
    <w:rsid w:val="004E4D35"/>
    <w:rsid w:val="004E4E71"/>
    <w:rsid w:val="004E52F7"/>
    <w:rsid w:val="004E5322"/>
    <w:rsid w:val="004E5698"/>
    <w:rsid w:val="004E5788"/>
    <w:rsid w:val="004E58BD"/>
    <w:rsid w:val="004E5925"/>
    <w:rsid w:val="004E5A9B"/>
    <w:rsid w:val="004E5D0A"/>
    <w:rsid w:val="004E5D23"/>
    <w:rsid w:val="004E5D91"/>
    <w:rsid w:val="004E5F69"/>
    <w:rsid w:val="004E5FD3"/>
    <w:rsid w:val="004E621B"/>
    <w:rsid w:val="004E6579"/>
    <w:rsid w:val="004E6A04"/>
    <w:rsid w:val="004E6BD5"/>
    <w:rsid w:val="004E6E51"/>
    <w:rsid w:val="004E7163"/>
    <w:rsid w:val="004E7213"/>
    <w:rsid w:val="004E75A2"/>
    <w:rsid w:val="004E7D0C"/>
    <w:rsid w:val="004E7E4E"/>
    <w:rsid w:val="004F0A59"/>
    <w:rsid w:val="004F0F3F"/>
    <w:rsid w:val="004F0FA8"/>
    <w:rsid w:val="004F11DA"/>
    <w:rsid w:val="004F12B8"/>
    <w:rsid w:val="004F148E"/>
    <w:rsid w:val="004F19BF"/>
    <w:rsid w:val="004F1C2C"/>
    <w:rsid w:val="004F20D1"/>
    <w:rsid w:val="004F22EE"/>
    <w:rsid w:val="004F2433"/>
    <w:rsid w:val="004F251D"/>
    <w:rsid w:val="004F2849"/>
    <w:rsid w:val="004F2BBE"/>
    <w:rsid w:val="004F2C7F"/>
    <w:rsid w:val="004F2E07"/>
    <w:rsid w:val="004F3055"/>
    <w:rsid w:val="004F311C"/>
    <w:rsid w:val="004F34F6"/>
    <w:rsid w:val="004F37D0"/>
    <w:rsid w:val="004F3897"/>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6F3B"/>
    <w:rsid w:val="004F70EA"/>
    <w:rsid w:val="004F7137"/>
    <w:rsid w:val="004F72D0"/>
    <w:rsid w:val="004F7698"/>
    <w:rsid w:val="004F7B7D"/>
    <w:rsid w:val="00500073"/>
    <w:rsid w:val="005000B2"/>
    <w:rsid w:val="00500332"/>
    <w:rsid w:val="005003B7"/>
    <w:rsid w:val="005004F3"/>
    <w:rsid w:val="00500ED9"/>
    <w:rsid w:val="005010B5"/>
    <w:rsid w:val="00501386"/>
    <w:rsid w:val="00501399"/>
    <w:rsid w:val="005014CD"/>
    <w:rsid w:val="0050165B"/>
    <w:rsid w:val="005016F1"/>
    <w:rsid w:val="005017FE"/>
    <w:rsid w:val="005018F1"/>
    <w:rsid w:val="00501926"/>
    <w:rsid w:val="00501C1D"/>
    <w:rsid w:val="00502502"/>
    <w:rsid w:val="0050280C"/>
    <w:rsid w:val="00502ADD"/>
    <w:rsid w:val="00502BCA"/>
    <w:rsid w:val="00502E55"/>
    <w:rsid w:val="00502FDC"/>
    <w:rsid w:val="005030C1"/>
    <w:rsid w:val="005030DF"/>
    <w:rsid w:val="00503148"/>
    <w:rsid w:val="0050316C"/>
    <w:rsid w:val="005031F3"/>
    <w:rsid w:val="00503242"/>
    <w:rsid w:val="00503A40"/>
    <w:rsid w:val="00503BEE"/>
    <w:rsid w:val="00503C7C"/>
    <w:rsid w:val="00503E95"/>
    <w:rsid w:val="0050414D"/>
    <w:rsid w:val="005043AC"/>
    <w:rsid w:val="00504726"/>
    <w:rsid w:val="005048B5"/>
    <w:rsid w:val="00504B50"/>
    <w:rsid w:val="00504E59"/>
    <w:rsid w:val="005056F9"/>
    <w:rsid w:val="0050589C"/>
    <w:rsid w:val="00505D9A"/>
    <w:rsid w:val="00506090"/>
    <w:rsid w:val="0050689F"/>
    <w:rsid w:val="00506AB2"/>
    <w:rsid w:val="00506B02"/>
    <w:rsid w:val="00506D5A"/>
    <w:rsid w:val="005074DF"/>
    <w:rsid w:val="00507768"/>
    <w:rsid w:val="005077D6"/>
    <w:rsid w:val="00507C32"/>
    <w:rsid w:val="00507FE4"/>
    <w:rsid w:val="005103AB"/>
    <w:rsid w:val="00510C4C"/>
    <w:rsid w:val="00510FF0"/>
    <w:rsid w:val="005118F1"/>
    <w:rsid w:val="005119B6"/>
    <w:rsid w:val="005119EB"/>
    <w:rsid w:val="0051235E"/>
    <w:rsid w:val="005124C2"/>
    <w:rsid w:val="005126EA"/>
    <w:rsid w:val="00512B0A"/>
    <w:rsid w:val="00512B75"/>
    <w:rsid w:val="00512F85"/>
    <w:rsid w:val="00513386"/>
    <w:rsid w:val="00513850"/>
    <w:rsid w:val="00513B7A"/>
    <w:rsid w:val="00513F0E"/>
    <w:rsid w:val="00513F2D"/>
    <w:rsid w:val="0051462B"/>
    <w:rsid w:val="00514699"/>
    <w:rsid w:val="00514D0F"/>
    <w:rsid w:val="00514D42"/>
    <w:rsid w:val="00514DA3"/>
    <w:rsid w:val="00514F13"/>
    <w:rsid w:val="00515080"/>
    <w:rsid w:val="0051584E"/>
    <w:rsid w:val="00515B59"/>
    <w:rsid w:val="00515F67"/>
    <w:rsid w:val="00516416"/>
    <w:rsid w:val="00517081"/>
    <w:rsid w:val="00517290"/>
    <w:rsid w:val="0051743D"/>
    <w:rsid w:val="00517556"/>
    <w:rsid w:val="0051774D"/>
    <w:rsid w:val="00517A0F"/>
    <w:rsid w:val="00520412"/>
    <w:rsid w:val="00520825"/>
    <w:rsid w:val="0052085A"/>
    <w:rsid w:val="0052141C"/>
    <w:rsid w:val="005214D8"/>
    <w:rsid w:val="0052160C"/>
    <w:rsid w:val="00521770"/>
    <w:rsid w:val="00521BBB"/>
    <w:rsid w:val="00521DD1"/>
    <w:rsid w:val="00521ED5"/>
    <w:rsid w:val="00522823"/>
    <w:rsid w:val="0052283A"/>
    <w:rsid w:val="005228CA"/>
    <w:rsid w:val="00522A12"/>
    <w:rsid w:val="00522A3F"/>
    <w:rsid w:val="00522E9C"/>
    <w:rsid w:val="00523210"/>
    <w:rsid w:val="005234A6"/>
    <w:rsid w:val="005234BA"/>
    <w:rsid w:val="00523511"/>
    <w:rsid w:val="00523922"/>
    <w:rsid w:val="00523C1D"/>
    <w:rsid w:val="00523F23"/>
    <w:rsid w:val="00524082"/>
    <w:rsid w:val="00524168"/>
    <w:rsid w:val="00524243"/>
    <w:rsid w:val="005243B5"/>
    <w:rsid w:val="00524473"/>
    <w:rsid w:val="005245C9"/>
    <w:rsid w:val="005246D2"/>
    <w:rsid w:val="0052471B"/>
    <w:rsid w:val="005248D5"/>
    <w:rsid w:val="005248F3"/>
    <w:rsid w:val="0052497F"/>
    <w:rsid w:val="00524B5C"/>
    <w:rsid w:val="0052514D"/>
    <w:rsid w:val="00525334"/>
    <w:rsid w:val="005253C8"/>
    <w:rsid w:val="00525954"/>
    <w:rsid w:val="00525D50"/>
    <w:rsid w:val="00525E12"/>
    <w:rsid w:val="005260F8"/>
    <w:rsid w:val="005261C4"/>
    <w:rsid w:val="00526321"/>
    <w:rsid w:val="00526856"/>
    <w:rsid w:val="00526B16"/>
    <w:rsid w:val="0052706F"/>
    <w:rsid w:val="005271A9"/>
    <w:rsid w:val="00527505"/>
    <w:rsid w:val="0052771B"/>
    <w:rsid w:val="005278D4"/>
    <w:rsid w:val="00527AAE"/>
    <w:rsid w:val="005301CF"/>
    <w:rsid w:val="00530274"/>
    <w:rsid w:val="005304ED"/>
    <w:rsid w:val="00530643"/>
    <w:rsid w:val="0053064D"/>
    <w:rsid w:val="005306F7"/>
    <w:rsid w:val="00530773"/>
    <w:rsid w:val="0053097E"/>
    <w:rsid w:val="00530A80"/>
    <w:rsid w:val="00530AAC"/>
    <w:rsid w:val="00530B8C"/>
    <w:rsid w:val="00530DF5"/>
    <w:rsid w:val="00531682"/>
    <w:rsid w:val="00531997"/>
    <w:rsid w:val="00531BC5"/>
    <w:rsid w:val="00531C0A"/>
    <w:rsid w:val="00531CD3"/>
    <w:rsid w:val="00532080"/>
    <w:rsid w:val="005325C2"/>
    <w:rsid w:val="005328E5"/>
    <w:rsid w:val="00532AFB"/>
    <w:rsid w:val="00532B36"/>
    <w:rsid w:val="00532C0A"/>
    <w:rsid w:val="00533285"/>
    <w:rsid w:val="00533782"/>
    <w:rsid w:val="00533944"/>
    <w:rsid w:val="00533D6C"/>
    <w:rsid w:val="00533D95"/>
    <w:rsid w:val="00534246"/>
    <w:rsid w:val="00534247"/>
    <w:rsid w:val="0053473E"/>
    <w:rsid w:val="00534755"/>
    <w:rsid w:val="00534892"/>
    <w:rsid w:val="00534964"/>
    <w:rsid w:val="0053501E"/>
    <w:rsid w:val="00535640"/>
    <w:rsid w:val="00535BAB"/>
    <w:rsid w:val="00535BEA"/>
    <w:rsid w:val="00535D8F"/>
    <w:rsid w:val="00535DDF"/>
    <w:rsid w:val="0053616C"/>
    <w:rsid w:val="0053617E"/>
    <w:rsid w:val="005361B1"/>
    <w:rsid w:val="005363F7"/>
    <w:rsid w:val="005368EF"/>
    <w:rsid w:val="0053695A"/>
    <w:rsid w:val="00536A16"/>
    <w:rsid w:val="00536C23"/>
    <w:rsid w:val="00536EC0"/>
    <w:rsid w:val="00536FB3"/>
    <w:rsid w:val="00537125"/>
    <w:rsid w:val="005371A1"/>
    <w:rsid w:val="00537523"/>
    <w:rsid w:val="00537617"/>
    <w:rsid w:val="005379E5"/>
    <w:rsid w:val="005404AA"/>
    <w:rsid w:val="005408CA"/>
    <w:rsid w:val="0054116A"/>
    <w:rsid w:val="005411AD"/>
    <w:rsid w:val="005412D3"/>
    <w:rsid w:val="005416A3"/>
    <w:rsid w:val="00541718"/>
    <w:rsid w:val="00541DF0"/>
    <w:rsid w:val="00541E94"/>
    <w:rsid w:val="00541EE2"/>
    <w:rsid w:val="00542425"/>
    <w:rsid w:val="005425C1"/>
    <w:rsid w:val="00542657"/>
    <w:rsid w:val="005426B2"/>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4B6"/>
    <w:rsid w:val="005444E7"/>
    <w:rsid w:val="00544661"/>
    <w:rsid w:val="0054478E"/>
    <w:rsid w:val="005449CD"/>
    <w:rsid w:val="00544D20"/>
    <w:rsid w:val="005451A5"/>
    <w:rsid w:val="00545467"/>
    <w:rsid w:val="005454D0"/>
    <w:rsid w:val="0054558B"/>
    <w:rsid w:val="0054559F"/>
    <w:rsid w:val="0054596D"/>
    <w:rsid w:val="00545C59"/>
    <w:rsid w:val="00545FE1"/>
    <w:rsid w:val="00545FFD"/>
    <w:rsid w:val="005463D7"/>
    <w:rsid w:val="00546440"/>
    <w:rsid w:val="005465A8"/>
    <w:rsid w:val="00546951"/>
    <w:rsid w:val="00546AE3"/>
    <w:rsid w:val="00546B39"/>
    <w:rsid w:val="00546DCB"/>
    <w:rsid w:val="0054726F"/>
    <w:rsid w:val="0054748D"/>
    <w:rsid w:val="005474FB"/>
    <w:rsid w:val="005478AF"/>
    <w:rsid w:val="005478C6"/>
    <w:rsid w:val="00547A87"/>
    <w:rsid w:val="00547CD9"/>
    <w:rsid w:val="005502E7"/>
    <w:rsid w:val="00550A90"/>
    <w:rsid w:val="00550CB0"/>
    <w:rsid w:val="005511FD"/>
    <w:rsid w:val="005518D8"/>
    <w:rsid w:val="00551A79"/>
    <w:rsid w:val="00551C51"/>
    <w:rsid w:val="00551D7F"/>
    <w:rsid w:val="0055202D"/>
    <w:rsid w:val="00552090"/>
    <w:rsid w:val="00552253"/>
    <w:rsid w:val="005523B2"/>
    <w:rsid w:val="00552860"/>
    <w:rsid w:val="0055299C"/>
    <w:rsid w:val="00552A64"/>
    <w:rsid w:val="00552D91"/>
    <w:rsid w:val="0055337B"/>
    <w:rsid w:val="0055362A"/>
    <w:rsid w:val="0055377E"/>
    <w:rsid w:val="00553B0E"/>
    <w:rsid w:val="00553D07"/>
    <w:rsid w:val="00553DA0"/>
    <w:rsid w:val="00553F43"/>
    <w:rsid w:val="005540E0"/>
    <w:rsid w:val="00554305"/>
    <w:rsid w:val="0055473A"/>
    <w:rsid w:val="00554812"/>
    <w:rsid w:val="005549B2"/>
    <w:rsid w:val="00554B33"/>
    <w:rsid w:val="00554EB6"/>
    <w:rsid w:val="005553F4"/>
    <w:rsid w:val="0055544E"/>
    <w:rsid w:val="00555766"/>
    <w:rsid w:val="00555946"/>
    <w:rsid w:val="00555CE6"/>
    <w:rsid w:val="00555DFD"/>
    <w:rsid w:val="00555FA7"/>
    <w:rsid w:val="0055600A"/>
    <w:rsid w:val="005561B2"/>
    <w:rsid w:val="005564A8"/>
    <w:rsid w:val="00556583"/>
    <w:rsid w:val="00556B10"/>
    <w:rsid w:val="00556BBC"/>
    <w:rsid w:val="00556C98"/>
    <w:rsid w:val="00556E7A"/>
    <w:rsid w:val="00557011"/>
    <w:rsid w:val="005575EF"/>
    <w:rsid w:val="00557733"/>
    <w:rsid w:val="0055777D"/>
    <w:rsid w:val="00557B86"/>
    <w:rsid w:val="00557CEB"/>
    <w:rsid w:val="00557DF6"/>
    <w:rsid w:val="00557E01"/>
    <w:rsid w:val="00557E2A"/>
    <w:rsid w:val="00560089"/>
    <w:rsid w:val="00560662"/>
    <w:rsid w:val="00560A09"/>
    <w:rsid w:val="00560D55"/>
    <w:rsid w:val="00560D62"/>
    <w:rsid w:val="00560F6E"/>
    <w:rsid w:val="00561017"/>
    <w:rsid w:val="00561304"/>
    <w:rsid w:val="005615A9"/>
    <w:rsid w:val="0056160B"/>
    <w:rsid w:val="0056168E"/>
    <w:rsid w:val="0056170E"/>
    <w:rsid w:val="00561817"/>
    <w:rsid w:val="00561B07"/>
    <w:rsid w:val="00561B16"/>
    <w:rsid w:val="00561B40"/>
    <w:rsid w:val="00561B4E"/>
    <w:rsid w:val="00561BBF"/>
    <w:rsid w:val="00561FEC"/>
    <w:rsid w:val="00562187"/>
    <w:rsid w:val="0056225D"/>
    <w:rsid w:val="005622EA"/>
    <w:rsid w:val="005623E8"/>
    <w:rsid w:val="00562F4F"/>
    <w:rsid w:val="0056323A"/>
    <w:rsid w:val="00563389"/>
    <w:rsid w:val="00563B35"/>
    <w:rsid w:val="00563C01"/>
    <w:rsid w:val="00563FC8"/>
    <w:rsid w:val="00564159"/>
    <w:rsid w:val="00564559"/>
    <w:rsid w:val="00564A84"/>
    <w:rsid w:val="00564A8E"/>
    <w:rsid w:val="00565253"/>
    <w:rsid w:val="0056597A"/>
    <w:rsid w:val="00565D60"/>
    <w:rsid w:val="00565EF2"/>
    <w:rsid w:val="005662D4"/>
    <w:rsid w:val="00566372"/>
    <w:rsid w:val="00566470"/>
    <w:rsid w:val="0056670F"/>
    <w:rsid w:val="00566911"/>
    <w:rsid w:val="00566A27"/>
    <w:rsid w:val="0056720F"/>
    <w:rsid w:val="0056743E"/>
    <w:rsid w:val="0056755B"/>
    <w:rsid w:val="0056797A"/>
    <w:rsid w:val="005679D1"/>
    <w:rsid w:val="00567A02"/>
    <w:rsid w:val="00567BAB"/>
    <w:rsid w:val="00567E56"/>
    <w:rsid w:val="00567E82"/>
    <w:rsid w:val="00570138"/>
    <w:rsid w:val="0057026F"/>
    <w:rsid w:val="00570889"/>
    <w:rsid w:val="00570B4B"/>
    <w:rsid w:val="005717A0"/>
    <w:rsid w:val="00571931"/>
    <w:rsid w:val="00571AFE"/>
    <w:rsid w:val="00571B2B"/>
    <w:rsid w:val="00571BB8"/>
    <w:rsid w:val="00571DC5"/>
    <w:rsid w:val="005720B3"/>
    <w:rsid w:val="0057231A"/>
    <w:rsid w:val="00572514"/>
    <w:rsid w:val="00572710"/>
    <w:rsid w:val="00572889"/>
    <w:rsid w:val="00572946"/>
    <w:rsid w:val="005729FF"/>
    <w:rsid w:val="00572A9D"/>
    <w:rsid w:val="00572D30"/>
    <w:rsid w:val="00572E55"/>
    <w:rsid w:val="005731BE"/>
    <w:rsid w:val="0057323A"/>
    <w:rsid w:val="005739B8"/>
    <w:rsid w:val="005740D9"/>
    <w:rsid w:val="00574523"/>
    <w:rsid w:val="00574636"/>
    <w:rsid w:val="00574716"/>
    <w:rsid w:val="00574D53"/>
    <w:rsid w:val="00574D76"/>
    <w:rsid w:val="00574E68"/>
    <w:rsid w:val="00574E9F"/>
    <w:rsid w:val="00575037"/>
    <w:rsid w:val="005750F9"/>
    <w:rsid w:val="00575109"/>
    <w:rsid w:val="00575352"/>
    <w:rsid w:val="005754C3"/>
    <w:rsid w:val="00575591"/>
    <w:rsid w:val="005757BC"/>
    <w:rsid w:val="00575B6B"/>
    <w:rsid w:val="00575BA6"/>
    <w:rsid w:val="00575BFB"/>
    <w:rsid w:val="00575C85"/>
    <w:rsid w:val="00575D21"/>
    <w:rsid w:val="00575E95"/>
    <w:rsid w:val="00575ECA"/>
    <w:rsid w:val="005764A6"/>
    <w:rsid w:val="00576589"/>
    <w:rsid w:val="005767D2"/>
    <w:rsid w:val="005769A4"/>
    <w:rsid w:val="00576A32"/>
    <w:rsid w:val="00576BFD"/>
    <w:rsid w:val="00576CC9"/>
    <w:rsid w:val="00576E7F"/>
    <w:rsid w:val="005772CC"/>
    <w:rsid w:val="005772DD"/>
    <w:rsid w:val="00577823"/>
    <w:rsid w:val="00577E65"/>
    <w:rsid w:val="00577F4A"/>
    <w:rsid w:val="005804A1"/>
    <w:rsid w:val="005805FA"/>
    <w:rsid w:val="005806AA"/>
    <w:rsid w:val="00580972"/>
    <w:rsid w:val="00580AA5"/>
    <w:rsid w:val="00580AEE"/>
    <w:rsid w:val="00580C77"/>
    <w:rsid w:val="00580CB6"/>
    <w:rsid w:val="00580CB7"/>
    <w:rsid w:val="00581211"/>
    <w:rsid w:val="0058158C"/>
    <w:rsid w:val="00581790"/>
    <w:rsid w:val="005825F0"/>
    <w:rsid w:val="005826BC"/>
    <w:rsid w:val="00582756"/>
    <w:rsid w:val="005827A7"/>
    <w:rsid w:val="005829DA"/>
    <w:rsid w:val="00582B4F"/>
    <w:rsid w:val="00582B5C"/>
    <w:rsid w:val="0058307B"/>
    <w:rsid w:val="005834E7"/>
    <w:rsid w:val="00583513"/>
    <w:rsid w:val="005838CE"/>
    <w:rsid w:val="00583962"/>
    <w:rsid w:val="0058398B"/>
    <w:rsid w:val="00583AC2"/>
    <w:rsid w:val="00583BB9"/>
    <w:rsid w:val="00583CED"/>
    <w:rsid w:val="00583D26"/>
    <w:rsid w:val="00583D95"/>
    <w:rsid w:val="00583E6B"/>
    <w:rsid w:val="00583FB9"/>
    <w:rsid w:val="005840CF"/>
    <w:rsid w:val="005844E3"/>
    <w:rsid w:val="005849EF"/>
    <w:rsid w:val="00584CA2"/>
    <w:rsid w:val="00584FEB"/>
    <w:rsid w:val="0058507F"/>
    <w:rsid w:val="00585131"/>
    <w:rsid w:val="0058551A"/>
    <w:rsid w:val="0058593B"/>
    <w:rsid w:val="00585B50"/>
    <w:rsid w:val="00585CCB"/>
    <w:rsid w:val="00585D47"/>
    <w:rsid w:val="00585D90"/>
    <w:rsid w:val="00585E4D"/>
    <w:rsid w:val="00585FFF"/>
    <w:rsid w:val="00586015"/>
    <w:rsid w:val="00586154"/>
    <w:rsid w:val="00586209"/>
    <w:rsid w:val="00586394"/>
    <w:rsid w:val="0058680A"/>
    <w:rsid w:val="005868B4"/>
    <w:rsid w:val="005868BE"/>
    <w:rsid w:val="00586C37"/>
    <w:rsid w:val="00586F22"/>
    <w:rsid w:val="005871C5"/>
    <w:rsid w:val="005872EC"/>
    <w:rsid w:val="005874E2"/>
    <w:rsid w:val="005874E3"/>
    <w:rsid w:val="00587668"/>
    <w:rsid w:val="00587B22"/>
    <w:rsid w:val="0059013B"/>
    <w:rsid w:val="005901EF"/>
    <w:rsid w:val="005902F3"/>
    <w:rsid w:val="00590342"/>
    <w:rsid w:val="00590350"/>
    <w:rsid w:val="005903DE"/>
    <w:rsid w:val="00590886"/>
    <w:rsid w:val="00590957"/>
    <w:rsid w:val="00590D3E"/>
    <w:rsid w:val="00590ED4"/>
    <w:rsid w:val="00591175"/>
    <w:rsid w:val="005911D6"/>
    <w:rsid w:val="0059121B"/>
    <w:rsid w:val="00591BEC"/>
    <w:rsid w:val="00592070"/>
    <w:rsid w:val="0059216B"/>
    <w:rsid w:val="005925DB"/>
    <w:rsid w:val="0059279A"/>
    <w:rsid w:val="00592A2C"/>
    <w:rsid w:val="00592B8E"/>
    <w:rsid w:val="00592DD3"/>
    <w:rsid w:val="00592DEE"/>
    <w:rsid w:val="0059315B"/>
    <w:rsid w:val="005934B3"/>
    <w:rsid w:val="005936D7"/>
    <w:rsid w:val="00593E55"/>
    <w:rsid w:val="00593E94"/>
    <w:rsid w:val="00593FA9"/>
    <w:rsid w:val="00593FD1"/>
    <w:rsid w:val="00594085"/>
    <w:rsid w:val="005944DA"/>
    <w:rsid w:val="0059460B"/>
    <w:rsid w:val="00594882"/>
    <w:rsid w:val="0059492A"/>
    <w:rsid w:val="00594A24"/>
    <w:rsid w:val="00594B41"/>
    <w:rsid w:val="00595139"/>
    <w:rsid w:val="00595256"/>
    <w:rsid w:val="0059555E"/>
    <w:rsid w:val="0059588B"/>
    <w:rsid w:val="00595A83"/>
    <w:rsid w:val="00595C6F"/>
    <w:rsid w:val="00595F87"/>
    <w:rsid w:val="005963E8"/>
    <w:rsid w:val="0059651B"/>
    <w:rsid w:val="005968CE"/>
    <w:rsid w:val="005969C0"/>
    <w:rsid w:val="005969C7"/>
    <w:rsid w:val="00596A8E"/>
    <w:rsid w:val="00596ADD"/>
    <w:rsid w:val="00596D6A"/>
    <w:rsid w:val="00596DA2"/>
    <w:rsid w:val="00597A35"/>
    <w:rsid w:val="00597C69"/>
    <w:rsid w:val="00597F47"/>
    <w:rsid w:val="005A0059"/>
    <w:rsid w:val="005A03FF"/>
    <w:rsid w:val="005A07D4"/>
    <w:rsid w:val="005A1019"/>
    <w:rsid w:val="005A10F4"/>
    <w:rsid w:val="005A1255"/>
    <w:rsid w:val="005A127A"/>
    <w:rsid w:val="005A1590"/>
    <w:rsid w:val="005A16B7"/>
    <w:rsid w:val="005A18E5"/>
    <w:rsid w:val="005A1C7D"/>
    <w:rsid w:val="005A1FA5"/>
    <w:rsid w:val="005A2021"/>
    <w:rsid w:val="005A2076"/>
    <w:rsid w:val="005A2697"/>
    <w:rsid w:val="005A277A"/>
    <w:rsid w:val="005A31DE"/>
    <w:rsid w:val="005A34D0"/>
    <w:rsid w:val="005A3A31"/>
    <w:rsid w:val="005A3D3E"/>
    <w:rsid w:val="005A401F"/>
    <w:rsid w:val="005A4129"/>
    <w:rsid w:val="005A41BC"/>
    <w:rsid w:val="005A42B1"/>
    <w:rsid w:val="005A4D30"/>
    <w:rsid w:val="005A4E4E"/>
    <w:rsid w:val="005A4EC8"/>
    <w:rsid w:val="005A52A2"/>
    <w:rsid w:val="005A58F4"/>
    <w:rsid w:val="005A595A"/>
    <w:rsid w:val="005A5A40"/>
    <w:rsid w:val="005A5AB0"/>
    <w:rsid w:val="005A5BA4"/>
    <w:rsid w:val="005A5E82"/>
    <w:rsid w:val="005A61C7"/>
    <w:rsid w:val="005A64D9"/>
    <w:rsid w:val="005A66C4"/>
    <w:rsid w:val="005A678A"/>
    <w:rsid w:val="005A6A15"/>
    <w:rsid w:val="005A6B06"/>
    <w:rsid w:val="005A6BF1"/>
    <w:rsid w:val="005A6DD0"/>
    <w:rsid w:val="005A7252"/>
    <w:rsid w:val="005A7653"/>
    <w:rsid w:val="005A7886"/>
    <w:rsid w:val="005A7EF3"/>
    <w:rsid w:val="005B018E"/>
    <w:rsid w:val="005B0468"/>
    <w:rsid w:val="005B069C"/>
    <w:rsid w:val="005B0A47"/>
    <w:rsid w:val="005B0C4E"/>
    <w:rsid w:val="005B0D5A"/>
    <w:rsid w:val="005B0DA6"/>
    <w:rsid w:val="005B1798"/>
    <w:rsid w:val="005B1B3A"/>
    <w:rsid w:val="005B2091"/>
    <w:rsid w:val="005B2193"/>
    <w:rsid w:val="005B2311"/>
    <w:rsid w:val="005B2F1E"/>
    <w:rsid w:val="005B3332"/>
    <w:rsid w:val="005B344F"/>
    <w:rsid w:val="005B3A54"/>
    <w:rsid w:val="005B3D4E"/>
    <w:rsid w:val="005B3F80"/>
    <w:rsid w:val="005B4027"/>
    <w:rsid w:val="005B4412"/>
    <w:rsid w:val="005B4537"/>
    <w:rsid w:val="005B467E"/>
    <w:rsid w:val="005B49FC"/>
    <w:rsid w:val="005B4A73"/>
    <w:rsid w:val="005B4C1C"/>
    <w:rsid w:val="005B4D66"/>
    <w:rsid w:val="005B4ED4"/>
    <w:rsid w:val="005B4EDF"/>
    <w:rsid w:val="005B4FA3"/>
    <w:rsid w:val="005B501A"/>
    <w:rsid w:val="005B5085"/>
    <w:rsid w:val="005B5238"/>
    <w:rsid w:val="005B53F2"/>
    <w:rsid w:val="005B579F"/>
    <w:rsid w:val="005B589A"/>
    <w:rsid w:val="005B5986"/>
    <w:rsid w:val="005B5BAA"/>
    <w:rsid w:val="005B5C1A"/>
    <w:rsid w:val="005B617D"/>
    <w:rsid w:val="005B6595"/>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01"/>
    <w:rsid w:val="005C15FF"/>
    <w:rsid w:val="005C1FDC"/>
    <w:rsid w:val="005C22DE"/>
    <w:rsid w:val="005C2785"/>
    <w:rsid w:val="005C2A58"/>
    <w:rsid w:val="005C2A7B"/>
    <w:rsid w:val="005C2D8C"/>
    <w:rsid w:val="005C2E24"/>
    <w:rsid w:val="005C2ED8"/>
    <w:rsid w:val="005C318E"/>
    <w:rsid w:val="005C3195"/>
    <w:rsid w:val="005C34DC"/>
    <w:rsid w:val="005C361F"/>
    <w:rsid w:val="005C3625"/>
    <w:rsid w:val="005C36E2"/>
    <w:rsid w:val="005C39F7"/>
    <w:rsid w:val="005C3C35"/>
    <w:rsid w:val="005C4131"/>
    <w:rsid w:val="005C44C2"/>
    <w:rsid w:val="005C4956"/>
    <w:rsid w:val="005C4963"/>
    <w:rsid w:val="005C4F3E"/>
    <w:rsid w:val="005C531F"/>
    <w:rsid w:val="005C539A"/>
    <w:rsid w:val="005C5439"/>
    <w:rsid w:val="005C57E0"/>
    <w:rsid w:val="005C599D"/>
    <w:rsid w:val="005C5B6E"/>
    <w:rsid w:val="005C5D4A"/>
    <w:rsid w:val="005C5DB0"/>
    <w:rsid w:val="005C5DDF"/>
    <w:rsid w:val="005C614C"/>
    <w:rsid w:val="005C65A7"/>
    <w:rsid w:val="005C675B"/>
    <w:rsid w:val="005C6942"/>
    <w:rsid w:val="005C69E7"/>
    <w:rsid w:val="005C6E2F"/>
    <w:rsid w:val="005C6E82"/>
    <w:rsid w:val="005C6F2E"/>
    <w:rsid w:val="005C6F7E"/>
    <w:rsid w:val="005C72CD"/>
    <w:rsid w:val="005C73EE"/>
    <w:rsid w:val="005C74DF"/>
    <w:rsid w:val="005C75B4"/>
    <w:rsid w:val="005C764B"/>
    <w:rsid w:val="005C7704"/>
    <w:rsid w:val="005C77A3"/>
    <w:rsid w:val="005C77AB"/>
    <w:rsid w:val="005C7BE6"/>
    <w:rsid w:val="005C7E20"/>
    <w:rsid w:val="005D015A"/>
    <w:rsid w:val="005D0404"/>
    <w:rsid w:val="005D0DA8"/>
    <w:rsid w:val="005D0FA5"/>
    <w:rsid w:val="005D1264"/>
    <w:rsid w:val="005D1478"/>
    <w:rsid w:val="005D1524"/>
    <w:rsid w:val="005D1605"/>
    <w:rsid w:val="005D173D"/>
    <w:rsid w:val="005D1845"/>
    <w:rsid w:val="005D1A18"/>
    <w:rsid w:val="005D1B1F"/>
    <w:rsid w:val="005D1D58"/>
    <w:rsid w:val="005D1DCE"/>
    <w:rsid w:val="005D1EC2"/>
    <w:rsid w:val="005D1F09"/>
    <w:rsid w:val="005D22FC"/>
    <w:rsid w:val="005D2A39"/>
    <w:rsid w:val="005D3548"/>
    <w:rsid w:val="005D36E7"/>
    <w:rsid w:val="005D3728"/>
    <w:rsid w:val="005D3839"/>
    <w:rsid w:val="005D3869"/>
    <w:rsid w:val="005D38B9"/>
    <w:rsid w:val="005D3B27"/>
    <w:rsid w:val="005D4008"/>
    <w:rsid w:val="005D4010"/>
    <w:rsid w:val="005D4853"/>
    <w:rsid w:val="005D4A27"/>
    <w:rsid w:val="005D4B25"/>
    <w:rsid w:val="005D4B26"/>
    <w:rsid w:val="005D4EA8"/>
    <w:rsid w:val="005D4F46"/>
    <w:rsid w:val="005D512C"/>
    <w:rsid w:val="005D5696"/>
    <w:rsid w:val="005D57B5"/>
    <w:rsid w:val="005D5865"/>
    <w:rsid w:val="005D59D7"/>
    <w:rsid w:val="005D5A37"/>
    <w:rsid w:val="005D5C56"/>
    <w:rsid w:val="005D5F47"/>
    <w:rsid w:val="005D614D"/>
    <w:rsid w:val="005D616E"/>
    <w:rsid w:val="005D6232"/>
    <w:rsid w:val="005D6498"/>
    <w:rsid w:val="005D6CDC"/>
    <w:rsid w:val="005D6E92"/>
    <w:rsid w:val="005D6EC9"/>
    <w:rsid w:val="005D6F55"/>
    <w:rsid w:val="005D6FF4"/>
    <w:rsid w:val="005D7187"/>
    <w:rsid w:val="005D7420"/>
    <w:rsid w:val="005D75A5"/>
    <w:rsid w:val="005D75EE"/>
    <w:rsid w:val="005D76A6"/>
    <w:rsid w:val="005D79C8"/>
    <w:rsid w:val="005D7FE2"/>
    <w:rsid w:val="005E019F"/>
    <w:rsid w:val="005E043E"/>
    <w:rsid w:val="005E0455"/>
    <w:rsid w:val="005E0678"/>
    <w:rsid w:val="005E087B"/>
    <w:rsid w:val="005E0DBC"/>
    <w:rsid w:val="005E0F16"/>
    <w:rsid w:val="005E144B"/>
    <w:rsid w:val="005E1706"/>
    <w:rsid w:val="005E1C40"/>
    <w:rsid w:val="005E22F0"/>
    <w:rsid w:val="005E26AE"/>
    <w:rsid w:val="005E2860"/>
    <w:rsid w:val="005E2CC0"/>
    <w:rsid w:val="005E2E0B"/>
    <w:rsid w:val="005E2F73"/>
    <w:rsid w:val="005E3212"/>
    <w:rsid w:val="005E3326"/>
    <w:rsid w:val="005E3353"/>
    <w:rsid w:val="005E3C22"/>
    <w:rsid w:val="005E42CD"/>
    <w:rsid w:val="005E4340"/>
    <w:rsid w:val="005E4369"/>
    <w:rsid w:val="005E456F"/>
    <w:rsid w:val="005E4585"/>
    <w:rsid w:val="005E4586"/>
    <w:rsid w:val="005E467A"/>
    <w:rsid w:val="005E46A2"/>
    <w:rsid w:val="005E47CB"/>
    <w:rsid w:val="005E482E"/>
    <w:rsid w:val="005E4871"/>
    <w:rsid w:val="005E4B13"/>
    <w:rsid w:val="005E51B4"/>
    <w:rsid w:val="005E5345"/>
    <w:rsid w:val="005E54EC"/>
    <w:rsid w:val="005E5A3F"/>
    <w:rsid w:val="005E62D5"/>
    <w:rsid w:val="005E62DD"/>
    <w:rsid w:val="005E7397"/>
    <w:rsid w:val="005E75A5"/>
    <w:rsid w:val="005E75EF"/>
    <w:rsid w:val="005E781E"/>
    <w:rsid w:val="005E798F"/>
    <w:rsid w:val="005E7E35"/>
    <w:rsid w:val="005E7E44"/>
    <w:rsid w:val="005E7F6B"/>
    <w:rsid w:val="005E7F8E"/>
    <w:rsid w:val="005F068E"/>
    <w:rsid w:val="005F0692"/>
    <w:rsid w:val="005F0858"/>
    <w:rsid w:val="005F08EC"/>
    <w:rsid w:val="005F0905"/>
    <w:rsid w:val="005F09C2"/>
    <w:rsid w:val="005F0A78"/>
    <w:rsid w:val="005F0EC4"/>
    <w:rsid w:val="005F0F8B"/>
    <w:rsid w:val="005F11E9"/>
    <w:rsid w:val="005F12C6"/>
    <w:rsid w:val="005F12D2"/>
    <w:rsid w:val="005F12E6"/>
    <w:rsid w:val="005F189A"/>
    <w:rsid w:val="005F1C44"/>
    <w:rsid w:val="005F1EFB"/>
    <w:rsid w:val="005F2116"/>
    <w:rsid w:val="005F2141"/>
    <w:rsid w:val="005F22D8"/>
    <w:rsid w:val="005F240E"/>
    <w:rsid w:val="005F269E"/>
    <w:rsid w:val="005F2A04"/>
    <w:rsid w:val="005F314D"/>
    <w:rsid w:val="005F3291"/>
    <w:rsid w:val="005F362D"/>
    <w:rsid w:val="005F37CB"/>
    <w:rsid w:val="005F39F9"/>
    <w:rsid w:val="005F39FD"/>
    <w:rsid w:val="005F3A92"/>
    <w:rsid w:val="005F3DC0"/>
    <w:rsid w:val="005F3E65"/>
    <w:rsid w:val="005F41F8"/>
    <w:rsid w:val="005F4591"/>
    <w:rsid w:val="005F4A9E"/>
    <w:rsid w:val="005F4CF7"/>
    <w:rsid w:val="005F4DFE"/>
    <w:rsid w:val="005F5364"/>
    <w:rsid w:val="005F539F"/>
    <w:rsid w:val="005F543E"/>
    <w:rsid w:val="005F5555"/>
    <w:rsid w:val="005F556B"/>
    <w:rsid w:val="005F56A1"/>
    <w:rsid w:val="005F578B"/>
    <w:rsid w:val="005F5864"/>
    <w:rsid w:val="005F596D"/>
    <w:rsid w:val="005F5C6F"/>
    <w:rsid w:val="005F5F68"/>
    <w:rsid w:val="005F5F80"/>
    <w:rsid w:val="005F60AD"/>
    <w:rsid w:val="005F623F"/>
    <w:rsid w:val="005F64C6"/>
    <w:rsid w:val="005F6D9E"/>
    <w:rsid w:val="005F6E25"/>
    <w:rsid w:val="005F6F0E"/>
    <w:rsid w:val="005F6F63"/>
    <w:rsid w:val="005F7209"/>
    <w:rsid w:val="005F7558"/>
    <w:rsid w:val="005F763C"/>
    <w:rsid w:val="005F76BD"/>
    <w:rsid w:val="005F791C"/>
    <w:rsid w:val="005F7E27"/>
    <w:rsid w:val="005F7EA1"/>
    <w:rsid w:val="005F7F14"/>
    <w:rsid w:val="005F7FA6"/>
    <w:rsid w:val="006003DA"/>
    <w:rsid w:val="006009C7"/>
    <w:rsid w:val="00600A37"/>
    <w:rsid w:val="00600C83"/>
    <w:rsid w:val="00600CC0"/>
    <w:rsid w:val="006013E6"/>
    <w:rsid w:val="00601DC9"/>
    <w:rsid w:val="00601E1A"/>
    <w:rsid w:val="00601ED9"/>
    <w:rsid w:val="0060250A"/>
    <w:rsid w:val="006025EC"/>
    <w:rsid w:val="00602998"/>
    <w:rsid w:val="00602F4F"/>
    <w:rsid w:val="00603012"/>
    <w:rsid w:val="00603019"/>
    <w:rsid w:val="006033D1"/>
    <w:rsid w:val="00603BF1"/>
    <w:rsid w:val="00603CC9"/>
    <w:rsid w:val="00603F95"/>
    <w:rsid w:val="0060406B"/>
    <w:rsid w:val="0060411F"/>
    <w:rsid w:val="006042F8"/>
    <w:rsid w:val="006042FB"/>
    <w:rsid w:val="00604519"/>
    <w:rsid w:val="00604559"/>
    <w:rsid w:val="00604F09"/>
    <w:rsid w:val="00605207"/>
    <w:rsid w:val="0060590A"/>
    <w:rsid w:val="00605A63"/>
    <w:rsid w:val="00605B03"/>
    <w:rsid w:val="00605B10"/>
    <w:rsid w:val="00605DB2"/>
    <w:rsid w:val="00605F45"/>
    <w:rsid w:val="0060636D"/>
    <w:rsid w:val="006063ED"/>
    <w:rsid w:val="00606926"/>
    <w:rsid w:val="00606A99"/>
    <w:rsid w:val="00606C0D"/>
    <w:rsid w:val="00606C8B"/>
    <w:rsid w:val="00607020"/>
    <w:rsid w:val="0060719B"/>
    <w:rsid w:val="00607247"/>
    <w:rsid w:val="006079DE"/>
    <w:rsid w:val="00607C54"/>
    <w:rsid w:val="00607D05"/>
    <w:rsid w:val="00607EB9"/>
    <w:rsid w:val="00610398"/>
    <w:rsid w:val="006103D8"/>
    <w:rsid w:val="00610432"/>
    <w:rsid w:val="006105B7"/>
    <w:rsid w:val="00610712"/>
    <w:rsid w:val="00610859"/>
    <w:rsid w:val="0061085B"/>
    <w:rsid w:val="0061148D"/>
    <w:rsid w:val="0061158A"/>
    <w:rsid w:val="00611659"/>
    <w:rsid w:val="006116E7"/>
    <w:rsid w:val="00611772"/>
    <w:rsid w:val="0061186C"/>
    <w:rsid w:val="00611968"/>
    <w:rsid w:val="00611A93"/>
    <w:rsid w:val="00611BD2"/>
    <w:rsid w:val="00611C1D"/>
    <w:rsid w:val="00611E21"/>
    <w:rsid w:val="006121DA"/>
    <w:rsid w:val="006124ED"/>
    <w:rsid w:val="006128BF"/>
    <w:rsid w:val="006131A8"/>
    <w:rsid w:val="00613235"/>
    <w:rsid w:val="0061329E"/>
    <w:rsid w:val="0061376F"/>
    <w:rsid w:val="00613B12"/>
    <w:rsid w:val="006140AE"/>
    <w:rsid w:val="006142E9"/>
    <w:rsid w:val="00614617"/>
    <w:rsid w:val="0061472D"/>
    <w:rsid w:val="00614965"/>
    <w:rsid w:val="0061496B"/>
    <w:rsid w:val="0061537E"/>
    <w:rsid w:val="006155D2"/>
    <w:rsid w:val="00615632"/>
    <w:rsid w:val="00615635"/>
    <w:rsid w:val="0061566B"/>
    <w:rsid w:val="006159BB"/>
    <w:rsid w:val="006159BF"/>
    <w:rsid w:val="00615C27"/>
    <w:rsid w:val="00615DC8"/>
    <w:rsid w:val="00615FC4"/>
    <w:rsid w:val="00616D4A"/>
    <w:rsid w:val="0061703D"/>
    <w:rsid w:val="00617286"/>
    <w:rsid w:val="0061732F"/>
    <w:rsid w:val="006173E9"/>
    <w:rsid w:val="006179BC"/>
    <w:rsid w:val="00617A59"/>
    <w:rsid w:val="00617ACE"/>
    <w:rsid w:val="00617B3A"/>
    <w:rsid w:val="00620355"/>
    <w:rsid w:val="0062053D"/>
    <w:rsid w:val="0062065A"/>
    <w:rsid w:val="006206C6"/>
    <w:rsid w:val="00620AB0"/>
    <w:rsid w:val="00620CA1"/>
    <w:rsid w:val="00620DE5"/>
    <w:rsid w:val="0062116A"/>
    <w:rsid w:val="006216A1"/>
    <w:rsid w:val="006216BD"/>
    <w:rsid w:val="00621A29"/>
    <w:rsid w:val="00621A3B"/>
    <w:rsid w:val="00621A55"/>
    <w:rsid w:val="00621F77"/>
    <w:rsid w:val="00622031"/>
    <w:rsid w:val="00622147"/>
    <w:rsid w:val="006222DC"/>
    <w:rsid w:val="00622313"/>
    <w:rsid w:val="0062273D"/>
    <w:rsid w:val="006228EE"/>
    <w:rsid w:val="00622CAF"/>
    <w:rsid w:val="00622FCA"/>
    <w:rsid w:val="0062307B"/>
    <w:rsid w:val="00623758"/>
    <w:rsid w:val="00623819"/>
    <w:rsid w:val="006239E1"/>
    <w:rsid w:val="00623A6D"/>
    <w:rsid w:val="00623DF3"/>
    <w:rsid w:val="00623FE4"/>
    <w:rsid w:val="00624214"/>
    <w:rsid w:val="00624598"/>
    <w:rsid w:val="00624BED"/>
    <w:rsid w:val="00624F16"/>
    <w:rsid w:val="00625046"/>
    <w:rsid w:val="0062507F"/>
    <w:rsid w:val="0062518F"/>
    <w:rsid w:val="006255E7"/>
    <w:rsid w:val="0062571D"/>
    <w:rsid w:val="006258E4"/>
    <w:rsid w:val="00625A9D"/>
    <w:rsid w:val="00625AB1"/>
    <w:rsid w:val="00625CEC"/>
    <w:rsid w:val="00626123"/>
    <w:rsid w:val="00626812"/>
    <w:rsid w:val="00626ADF"/>
    <w:rsid w:val="00626C8B"/>
    <w:rsid w:val="00626E02"/>
    <w:rsid w:val="00626FB2"/>
    <w:rsid w:val="006276FA"/>
    <w:rsid w:val="00627887"/>
    <w:rsid w:val="00627B43"/>
    <w:rsid w:val="00627DCB"/>
    <w:rsid w:val="00627F4C"/>
    <w:rsid w:val="006301A4"/>
    <w:rsid w:val="0063048E"/>
    <w:rsid w:val="00630806"/>
    <w:rsid w:val="00630857"/>
    <w:rsid w:val="00630867"/>
    <w:rsid w:val="00630A2B"/>
    <w:rsid w:val="00630A4C"/>
    <w:rsid w:val="00630A97"/>
    <w:rsid w:val="00630CDC"/>
    <w:rsid w:val="00630F68"/>
    <w:rsid w:val="00630FAC"/>
    <w:rsid w:val="006312F4"/>
    <w:rsid w:val="006312FE"/>
    <w:rsid w:val="00631328"/>
    <w:rsid w:val="006316FF"/>
    <w:rsid w:val="00631880"/>
    <w:rsid w:val="00631ACE"/>
    <w:rsid w:val="00631B66"/>
    <w:rsid w:val="00631C74"/>
    <w:rsid w:val="00631EC4"/>
    <w:rsid w:val="00632284"/>
    <w:rsid w:val="00632537"/>
    <w:rsid w:val="00632EDA"/>
    <w:rsid w:val="00633180"/>
    <w:rsid w:val="00633557"/>
    <w:rsid w:val="0063389F"/>
    <w:rsid w:val="00633979"/>
    <w:rsid w:val="00633A76"/>
    <w:rsid w:val="00633CF3"/>
    <w:rsid w:val="00633D2E"/>
    <w:rsid w:val="00633E04"/>
    <w:rsid w:val="006342EC"/>
    <w:rsid w:val="0063462F"/>
    <w:rsid w:val="00634749"/>
    <w:rsid w:val="006347F5"/>
    <w:rsid w:val="00634B5E"/>
    <w:rsid w:val="00634D44"/>
    <w:rsid w:val="00634EEB"/>
    <w:rsid w:val="00634F47"/>
    <w:rsid w:val="00635315"/>
    <w:rsid w:val="006354E2"/>
    <w:rsid w:val="006354E7"/>
    <w:rsid w:val="006357A3"/>
    <w:rsid w:val="006362D0"/>
    <w:rsid w:val="006363DE"/>
    <w:rsid w:val="00636651"/>
    <w:rsid w:val="00636875"/>
    <w:rsid w:val="00636A2D"/>
    <w:rsid w:val="00636B0C"/>
    <w:rsid w:val="00636C4A"/>
    <w:rsid w:val="00636C95"/>
    <w:rsid w:val="00636DA9"/>
    <w:rsid w:val="00636F90"/>
    <w:rsid w:val="00636FC4"/>
    <w:rsid w:val="006371E6"/>
    <w:rsid w:val="006376F4"/>
    <w:rsid w:val="006378ED"/>
    <w:rsid w:val="00637B95"/>
    <w:rsid w:val="00637D79"/>
    <w:rsid w:val="00640336"/>
    <w:rsid w:val="0064055F"/>
    <w:rsid w:val="00640727"/>
    <w:rsid w:val="006409E1"/>
    <w:rsid w:val="00640D8E"/>
    <w:rsid w:val="00640DBB"/>
    <w:rsid w:val="00640DDB"/>
    <w:rsid w:val="00640EB5"/>
    <w:rsid w:val="00640F6B"/>
    <w:rsid w:val="006410EA"/>
    <w:rsid w:val="006411BE"/>
    <w:rsid w:val="006412A4"/>
    <w:rsid w:val="006416C1"/>
    <w:rsid w:val="00641839"/>
    <w:rsid w:val="00641841"/>
    <w:rsid w:val="0064185D"/>
    <w:rsid w:val="0064189D"/>
    <w:rsid w:val="006418DE"/>
    <w:rsid w:val="0064196E"/>
    <w:rsid w:val="00641C72"/>
    <w:rsid w:val="00641EF0"/>
    <w:rsid w:val="00641FA9"/>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3AC"/>
    <w:rsid w:val="006465A2"/>
    <w:rsid w:val="006466BF"/>
    <w:rsid w:val="00646DB6"/>
    <w:rsid w:val="006473AA"/>
    <w:rsid w:val="00647576"/>
    <w:rsid w:val="0064776A"/>
    <w:rsid w:val="006478AD"/>
    <w:rsid w:val="00647985"/>
    <w:rsid w:val="00647EBC"/>
    <w:rsid w:val="006503ED"/>
    <w:rsid w:val="006505BC"/>
    <w:rsid w:val="0065063A"/>
    <w:rsid w:val="00650AC1"/>
    <w:rsid w:val="00650CDE"/>
    <w:rsid w:val="00650F72"/>
    <w:rsid w:val="00651027"/>
    <w:rsid w:val="00651082"/>
    <w:rsid w:val="00651221"/>
    <w:rsid w:val="006513A9"/>
    <w:rsid w:val="006513F2"/>
    <w:rsid w:val="00651406"/>
    <w:rsid w:val="006516CF"/>
    <w:rsid w:val="006516D5"/>
    <w:rsid w:val="006518E7"/>
    <w:rsid w:val="006519DE"/>
    <w:rsid w:val="00651B97"/>
    <w:rsid w:val="00651FC1"/>
    <w:rsid w:val="00651FDE"/>
    <w:rsid w:val="00652315"/>
    <w:rsid w:val="0065249C"/>
    <w:rsid w:val="00652532"/>
    <w:rsid w:val="00652533"/>
    <w:rsid w:val="006527A5"/>
    <w:rsid w:val="00652884"/>
    <w:rsid w:val="00652BA4"/>
    <w:rsid w:val="00652C8B"/>
    <w:rsid w:val="00652D6E"/>
    <w:rsid w:val="00652D9C"/>
    <w:rsid w:val="006530BF"/>
    <w:rsid w:val="0065318D"/>
    <w:rsid w:val="0065320D"/>
    <w:rsid w:val="00653375"/>
    <w:rsid w:val="00653CCF"/>
    <w:rsid w:val="00653EE1"/>
    <w:rsid w:val="0065426F"/>
    <w:rsid w:val="0065429F"/>
    <w:rsid w:val="0065447B"/>
    <w:rsid w:val="006544AE"/>
    <w:rsid w:val="0065459B"/>
    <w:rsid w:val="0065481D"/>
    <w:rsid w:val="00654869"/>
    <w:rsid w:val="00654930"/>
    <w:rsid w:val="00654A61"/>
    <w:rsid w:val="00655122"/>
    <w:rsid w:val="0065561C"/>
    <w:rsid w:val="00655745"/>
    <w:rsid w:val="00655816"/>
    <w:rsid w:val="0065592D"/>
    <w:rsid w:val="00655A07"/>
    <w:rsid w:val="00655A3E"/>
    <w:rsid w:val="00655B83"/>
    <w:rsid w:val="00655B85"/>
    <w:rsid w:val="00655C45"/>
    <w:rsid w:val="00655DBD"/>
    <w:rsid w:val="00655F09"/>
    <w:rsid w:val="00656392"/>
    <w:rsid w:val="006567DF"/>
    <w:rsid w:val="00656D3D"/>
    <w:rsid w:val="006570BB"/>
    <w:rsid w:val="006570C2"/>
    <w:rsid w:val="0065717F"/>
    <w:rsid w:val="0065724F"/>
    <w:rsid w:val="006573D6"/>
    <w:rsid w:val="00657863"/>
    <w:rsid w:val="00657A20"/>
    <w:rsid w:val="00657ACD"/>
    <w:rsid w:val="00657E2D"/>
    <w:rsid w:val="00657E68"/>
    <w:rsid w:val="00660023"/>
    <w:rsid w:val="006601E6"/>
    <w:rsid w:val="00660279"/>
    <w:rsid w:val="0066028A"/>
    <w:rsid w:val="0066059F"/>
    <w:rsid w:val="00660817"/>
    <w:rsid w:val="00660C35"/>
    <w:rsid w:val="006611C0"/>
    <w:rsid w:val="00661395"/>
    <w:rsid w:val="006614F1"/>
    <w:rsid w:val="00661781"/>
    <w:rsid w:val="00661EF8"/>
    <w:rsid w:val="006620C7"/>
    <w:rsid w:val="00662131"/>
    <w:rsid w:val="0066228F"/>
    <w:rsid w:val="006624AA"/>
    <w:rsid w:val="006626BA"/>
    <w:rsid w:val="00662B07"/>
    <w:rsid w:val="00662F76"/>
    <w:rsid w:val="0066362B"/>
    <w:rsid w:val="0066370C"/>
    <w:rsid w:val="0066387C"/>
    <w:rsid w:val="00663958"/>
    <w:rsid w:val="00663EF2"/>
    <w:rsid w:val="00663FB9"/>
    <w:rsid w:val="006643F6"/>
    <w:rsid w:val="006646F6"/>
    <w:rsid w:val="006648B8"/>
    <w:rsid w:val="00664A3A"/>
    <w:rsid w:val="00664E95"/>
    <w:rsid w:val="00664F63"/>
    <w:rsid w:val="006656F4"/>
    <w:rsid w:val="00665C66"/>
    <w:rsid w:val="00665CAF"/>
    <w:rsid w:val="00665FB2"/>
    <w:rsid w:val="006660EB"/>
    <w:rsid w:val="00666708"/>
    <w:rsid w:val="0066703F"/>
    <w:rsid w:val="006671D3"/>
    <w:rsid w:val="00667227"/>
    <w:rsid w:val="00667293"/>
    <w:rsid w:val="0066763A"/>
    <w:rsid w:val="00667662"/>
    <w:rsid w:val="006676A6"/>
    <w:rsid w:val="006678B5"/>
    <w:rsid w:val="0066795D"/>
    <w:rsid w:val="00667CE3"/>
    <w:rsid w:val="00667D7C"/>
    <w:rsid w:val="00667DC2"/>
    <w:rsid w:val="00670036"/>
    <w:rsid w:val="0067014B"/>
    <w:rsid w:val="00670424"/>
    <w:rsid w:val="006707AD"/>
    <w:rsid w:val="006708A2"/>
    <w:rsid w:val="00670B2C"/>
    <w:rsid w:val="00670C47"/>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801"/>
    <w:rsid w:val="00674BD7"/>
    <w:rsid w:val="0067516E"/>
    <w:rsid w:val="0067523D"/>
    <w:rsid w:val="00675532"/>
    <w:rsid w:val="0067565D"/>
    <w:rsid w:val="006758AE"/>
    <w:rsid w:val="00675AF9"/>
    <w:rsid w:val="00675DF6"/>
    <w:rsid w:val="00676168"/>
    <w:rsid w:val="0067623A"/>
    <w:rsid w:val="00676787"/>
    <w:rsid w:val="00676A19"/>
    <w:rsid w:val="00676BA9"/>
    <w:rsid w:val="00676C5B"/>
    <w:rsid w:val="00676D82"/>
    <w:rsid w:val="00676DA0"/>
    <w:rsid w:val="006771C4"/>
    <w:rsid w:val="00677370"/>
    <w:rsid w:val="00677814"/>
    <w:rsid w:val="00677E5B"/>
    <w:rsid w:val="00677FC0"/>
    <w:rsid w:val="00677FD6"/>
    <w:rsid w:val="006801FC"/>
    <w:rsid w:val="00680229"/>
    <w:rsid w:val="006807FD"/>
    <w:rsid w:val="0068080D"/>
    <w:rsid w:val="0068086C"/>
    <w:rsid w:val="00680BF6"/>
    <w:rsid w:val="00680DBE"/>
    <w:rsid w:val="00680E5E"/>
    <w:rsid w:val="0068102F"/>
    <w:rsid w:val="00681327"/>
    <w:rsid w:val="00681739"/>
    <w:rsid w:val="00681881"/>
    <w:rsid w:val="00681D6E"/>
    <w:rsid w:val="00682095"/>
    <w:rsid w:val="006825E9"/>
    <w:rsid w:val="00682809"/>
    <w:rsid w:val="0068280A"/>
    <w:rsid w:val="0068286E"/>
    <w:rsid w:val="00682A23"/>
    <w:rsid w:val="00682A68"/>
    <w:rsid w:val="00682B54"/>
    <w:rsid w:val="00682DF2"/>
    <w:rsid w:val="0068315F"/>
    <w:rsid w:val="006831B5"/>
    <w:rsid w:val="0068327D"/>
    <w:rsid w:val="006832BE"/>
    <w:rsid w:val="006832ED"/>
    <w:rsid w:val="0068334A"/>
    <w:rsid w:val="00683672"/>
    <w:rsid w:val="006837B2"/>
    <w:rsid w:val="00683EBC"/>
    <w:rsid w:val="00684378"/>
    <w:rsid w:val="0068449B"/>
    <w:rsid w:val="00684CFE"/>
    <w:rsid w:val="00685180"/>
    <w:rsid w:val="006851B6"/>
    <w:rsid w:val="0068532D"/>
    <w:rsid w:val="00685A2F"/>
    <w:rsid w:val="00685B1E"/>
    <w:rsid w:val="00685F35"/>
    <w:rsid w:val="00686012"/>
    <w:rsid w:val="00686128"/>
    <w:rsid w:val="00686299"/>
    <w:rsid w:val="0068631B"/>
    <w:rsid w:val="0068631F"/>
    <w:rsid w:val="00686424"/>
    <w:rsid w:val="0068668B"/>
    <w:rsid w:val="00686DFE"/>
    <w:rsid w:val="00686F1C"/>
    <w:rsid w:val="006872CA"/>
    <w:rsid w:val="006872CB"/>
    <w:rsid w:val="00687446"/>
    <w:rsid w:val="006874E4"/>
    <w:rsid w:val="006874FA"/>
    <w:rsid w:val="006875F3"/>
    <w:rsid w:val="00687651"/>
    <w:rsid w:val="00687990"/>
    <w:rsid w:val="006900BE"/>
    <w:rsid w:val="0069013E"/>
    <w:rsid w:val="00690152"/>
    <w:rsid w:val="00690270"/>
    <w:rsid w:val="006904A7"/>
    <w:rsid w:val="006904C6"/>
    <w:rsid w:val="0069054D"/>
    <w:rsid w:val="006907D3"/>
    <w:rsid w:val="00690E2A"/>
    <w:rsid w:val="0069117A"/>
    <w:rsid w:val="0069135C"/>
    <w:rsid w:val="006914AE"/>
    <w:rsid w:val="00691609"/>
    <w:rsid w:val="00691901"/>
    <w:rsid w:val="00691990"/>
    <w:rsid w:val="00691A86"/>
    <w:rsid w:val="00691B0C"/>
    <w:rsid w:val="00691B33"/>
    <w:rsid w:val="00691F27"/>
    <w:rsid w:val="0069264D"/>
    <w:rsid w:val="00692843"/>
    <w:rsid w:val="0069299E"/>
    <w:rsid w:val="00692C26"/>
    <w:rsid w:val="00692D1C"/>
    <w:rsid w:val="00692D67"/>
    <w:rsid w:val="006930CC"/>
    <w:rsid w:val="006931F7"/>
    <w:rsid w:val="0069377B"/>
    <w:rsid w:val="00693DBC"/>
    <w:rsid w:val="00693ECD"/>
    <w:rsid w:val="00694058"/>
    <w:rsid w:val="00694291"/>
    <w:rsid w:val="0069489E"/>
    <w:rsid w:val="006949B2"/>
    <w:rsid w:val="00694BB6"/>
    <w:rsid w:val="00694D3A"/>
    <w:rsid w:val="00694E02"/>
    <w:rsid w:val="00694EE1"/>
    <w:rsid w:val="0069516E"/>
    <w:rsid w:val="00695178"/>
    <w:rsid w:val="006952B1"/>
    <w:rsid w:val="006954D5"/>
    <w:rsid w:val="00695580"/>
    <w:rsid w:val="00695716"/>
    <w:rsid w:val="00696115"/>
    <w:rsid w:val="00696295"/>
    <w:rsid w:val="006963B1"/>
    <w:rsid w:val="00696B78"/>
    <w:rsid w:val="00696C13"/>
    <w:rsid w:val="006970E6"/>
    <w:rsid w:val="00697123"/>
    <w:rsid w:val="006971B7"/>
    <w:rsid w:val="00697242"/>
    <w:rsid w:val="0069779D"/>
    <w:rsid w:val="00697965"/>
    <w:rsid w:val="00697A18"/>
    <w:rsid w:val="00697E75"/>
    <w:rsid w:val="006A08A2"/>
    <w:rsid w:val="006A0B28"/>
    <w:rsid w:val="006A0CCA"/>
    <w:rsid w:val="006A0D80"/>
    <w:rsid w:val="006A0DA5"/>
    <w:rsid w:val="006A0F4D"/>
    <w:rsid w:val="006A1173"/>
    <w:rsid w:val="006A130D"/>
    <w:rsid w:val="006A1427"/>
    <w:rsid w:val="006A145B"/>
    <w:rsid w:val="006A16F4"/>
    <w:rsid w:val="006A181B"/>
    <w:rsid w:val="006A183B"/>
    <w:rsid w:val="006A1D23"/>
    <w:rsid w:val="006A2041"/>
    <w:rsid w:val="006A222E"/>
    <w:rsid w:val="006A2463"/>
    <w:rsid w:val="006A2881"/>
    <w:rsid w:val="006A2BF7"/>
    <w:rsid w:val="006A2C31"/>
    <w:rsid w:val="006A2DA3"/>
    <w:rsid w:val="006A2F3D"/>
    <w:rsid w:val="006A3196"/>
    <w:rsid w:val="006A31CF"/>
    <w:rsid w:val="006A32D9"/>
    <w:rsid w:val="006A338C"/>
    <w:rsid w:val="006A35A7"/>
    <w:rsid w:val="006A3E92"/>
    <w:rsid w:val="006A3FF0"/>
    <w:rsid w:val="006A4031"/>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58D"/>
    <w:rsid w:val="006A671E"/>
    <w:rsid w:val="006A67EE"/>
    <w:rsid w:val="006A6950"/>
    <w:rsid w:val="006A7272"/>
    <w:rsid w:val="006A7296"/>
    <w:rsid w:val="006A7309"/>
    <w:rsid w:val="006A7770"/>
    <w:rsid w:val="006A785C"/>
    <w:rsid w:val="006A7BA0"/>
    <w:rsid w:val="006A7CAF"/>
    <w:rsid w:val="006A7E53"/>
    <w:rsid w:val="006A7EC7"/>
    <w:rsid w:val="006B0109"/>
    <w:rsid w:val="006B03AC"/>
    <w:rsid w:val="006B0643"/>
    <w:rsid w:val="006B0799"/>
    <w:rsid w:val="006B0A3B"/>
    <w:rsid w:val="006B0BFC"/>
    <w:rsid w:val="006B0D56"/>
    <w:rsid w:val="006B0EE6"/>
    <w:rsid w:val="006B117F"/>
    <w:rsid w:val="006B145B"/>
    <w:rsid w:val="006B147C"/>
    <w:rsid w:val="006B1C03"/>
    <w:rsid w:val="006B1E9A"/>
    <w:rsid w:val="006B20BF"/>
    <w:rsid w:val="006B2170"/>
    <w:rsid w:val="006B2EBF"/>
    <w:rsid w:val="006B31E2"/>
    <w:rsid w:val="006B364F"/>
    <w:rsid w:val="006B3ABA"/>
    <w:rsid w:val="006B3ADE"/>
    <w:rsid w:val="006B3BFD"/>
    <w:rsid w:val="006B3C58"/>
    <w:rsid w:val="006B3E0C"/>
    <w:rsid w:val="006B3E3C"/>
    <w:rsid w:val="006B4394"/>
    <w:rsid w:val="006B4579"/>
    <w:rsid w:val="006B4A67"/>
    <w:rsid w:val="006B4B0C"/>
    <w:rsid w:val="006B4D5F"/>
    <w:rsid w:val="006B4E59"/>
    <w:rsid w:val="006B52E2"/>
    <w:rsid w:val="006B56C8"/>
    <w:rsid w:val="006B5870"/>
    <w:rsid w:val="006B5AF4"/>
    <w:rsid w:val="006B5B6D"/>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0F9D"/>
    <w:rsid w:val="006C1176"/>
    <w:rsid w:val="006C14B1"/>
    <w:rsid w:val="006C16C5"/>
    <w:rsid w:val="006C1773"/>
    <w:rsid w:val="006C17F7"/>
    <w:rsid w:val="006C1803"/>
    <w:rsid w:val="006C1B52"/>
    <w:rsid w:val="006C1E00"/>
    <w:rsid w:val="006C1F39"/>
    <w:rsid w:val="006C20A4"/>
    <w:rsid w:val="006C2197"/>
    <w:rsid w:val="006C23A1"/>
    <w:rsid w:val="006C27BB"/>
    <w:rsid w:val="006C29E1"/>
    <w:rsid w:val="006C2A0D"/>
    <w:rsid w:val="006C2AAE"/>
    <w:rsid w:val="006C2D48"/>
    <w:rsid w:val="006C2F78"/>
    <w:rsid w:val="006C2F85"/>
    <w:rsid w:val="006C3115"/>
    <w:rsid w:val="006C31A8"/>
    <w:rsid w:val="006C34E7"/>
    <w:rsid w:val="006C371F"/>
    <w:rsid w:val="006C3919"/>
    <w:rsid w:val="006C3BC3"/>
    <w:rsid w:val="006C3D21"/>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9B2"/>
    <w:rsid w:val="006C6AC8"/>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3CA"/>
    <w:rsid w:val="006D1413"/>
    <w:rsid w:val="006D1685"/>
    <w:rsid w:val="006D18DF"/>
    <w:rsid w:val="006D1D60"/>
    <w:rsid w:val="006D1E3E"/>
    <w:rsid w:val="006D22A8"/>
    <w:rsid w:val="006D24BF"/>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E56"/>
    <w:rsid w:val="006D7F86"/>
    <w:rsid w:val="006D7FA1"/>
    <w:rsid w:val="006E01A7"/>
    <w:rsid w:val="006E0226"/>
    <w:rsid w:val="006E0318"/>
    <w:rsid w:val="006E047C"/>
    <w:rsid w:val="006E08C2"/>
    <w:rsid w:val="006E0956"/>
    <w:rsid w:val="006E0BA5"/>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D46"/>
    <w:rsid w:val="006E4E47"/>
    <w:rsid w:val="006E5066"/>
    <w:rsid w:val="006E509F"/>
    <w:rsid w:val="006E5215"/>
    <w:rsid w:val="006E5449"/>
    <w:rsid w:val="006E569D"/>
    <w:rsid w:val="006E5A48"/>
    <w:rsid w:val="006E6582"/>
    <w:rsid w:val="006E6A1D"/>
    <w:rsid w:val="006E6B55"/>
    <w:rsid w:val="006E6D71"/>
    <w:rsid w:val="006E6E4A"/>
    <w:rsid w:val="006E7254"/>
    <w:rsid w:val="006E7481"/>
    <w:rsid w:val="006E74CD"/>
    <w:rsid w:val="006E7A7B"/>
    <w:rsid w:val="006E7CF3"/>
    <w:rsid w:val="006E7ED0"/>
    <w:rsid w:val="006F0396"/>
    <w:rsid w:val="006F07E5"/>
    <w:rsid w:val="006F0DE2"/>
    <w:rsid w:val="006F1447"/>
    <w:rsid w:val="006F15F7"/>
    <w:rsid w:val="006F1859"/>
    <w:rsid w:val="006F18EF"/>
    <w:rsid w:val="006F191D"/>
    <w:rsid w:val="006F19C7"/>
    <w:rsid w:val="006F1BEB"/>
    <w:rsid w:val="006F1E57"/>
    <w:rsid w:val="006F1E74"/>
    <w:rsid w:val="006F1F54"/>
    <w:rsid w:val="006F25F8"/>
    <w:rsid w:val="006F2633"/>
    <w:rsid w:val="006F2684"/>
    <w:rsid w:val="006F2830"/>
    <w:rsid w:val="006F2B46"/>
    <w:rsid w:val="006F2F0E"/>
    <w:rsid w:val="006F3094"/>
    <w:rsid w:val="006F30A7"/>
    <w:rsid w:val="006F30FF"/>
    <w:rsid w:val="006F3445"/>
    <w:rsid w:val="006F3C6C"/>
    <w:rsid w:val="006F3CCB"/>
    <w:rsid w:val="006F3D01"/>
    <w:rsid w:val="006F3F71"/>
    <w:rsid w:val="006F4006"/>
    <w:rsid w:val="006F4069"/>
    <w:rsid w:val="006F4151"/>
    <w:rsid w:val="006F4560"/>
    <w:rsid w:val="006F4597"/>
    <w:rsid w:val="006F46F6"/>
    <w:rsid w:val="006F490E"/>
    <w:rsid w:val="006F4D06"/>
    <w:rsid w:val="006F4E18"/>
    <w:rsid w:val="006F4F0D"/>
    <w:rsid w:val="006F5799"/>
    <w:rsid w:val="006F5A75"/>
    <w:rsid w:val="006F5AA3"/>
    <w:rsid w:val="006F5AA8"/>
    <w:rsid w:val="006F5E40"/>
    <w:rsid w:val="006F63AB"/>
    <w:rsid w:val="006F64B0"/>
    <w:rsid w:val="006F67FC"/>
    <w:rsid w:val="006F6811"/>
    <w:rsid w:val="006F6895"/>
    <w:rsid w:val="006F69FC"/>
    <w:rsid w:val="006F6C5D"/>
    <w:rsid w:val="006F6D79"/>
    <w:rsid w:val="006F6D9E"/>
    <w:rsid w:val="006F6DB5"/>
    <w:rsid w:val="006F6E2C"/>
    <w:rsid w:val="006F6F00"/>
    <w:rsid w:val="006F719B"/>
    <w:rsid w:val="006F7338"/>
    <w:rsid w:val="006F7739"/>
    <w:rsid w:val="006F77B7"/>
    <w:rsid w:val="00700059"/>
    <w:rsid w:val="0070008C"/>
    <w:rsid w:val="00700345"/>
    <w:rsid w:val="0070043B"/>
    <w:rsid w:val="007005CB"/>
    <w:rsid w:val="00700607"/>
    <w:rsid w:val="00700A7C"/>
    <w:rsid w:val="00700ED5"/>
    <w:rsid w:val="00700FC5"/>
    <w:rsid w:val="00701025"/>
    <w:rsid w:val="0070159A"/>
    <w:rsid w:val="007015F9"/>
    <w:rsid w:val="00701999"/>
    <w:rsid w:val="00701C2B"/>
    <w:rsid w:val="00701E75"/>
    <w:rsid w:val="00702770"/>
    <w:rsid w:val="007027AE"/>
    <w:rsid w:val="007028B4"/>
    <w:rsid w:val="00702C17"/>
    <w:rsid w:val="00702CD3"/>
    <w:rsid w:val="00702E00"/>
    <w:rsid w:val="007030BF"/>
    <w:rsid w:val="0070313A"/>
    <w:rsid w:val="007032FB"/>
    <w:rsid w:val="00703358"/>
    <w:rsid w:val="007036C3"/>
    <w:rsid w:val="007036F8"/>
    <w:rsid w:val="0070393F"/>
    <w:rsid w:val="00703AA3"/>
    <w:rsid w:val="00704382"/>
    <w:rsid w:val="0070449C"/>
    <w:rsid w:val="007046C8"/>
    <w:rsid w:val="007047D7"/>
    <w:rsid w:val="00704AE9"/>
    <w:rsid w:val="00704E98"/>
    <w:rsid w:val="00704F5E"/>
    <w:rsid w:val="007053C9"/>
    <w:rsid w:val="007053F6"/>
    <w:rsid w:val="00705559"/>
    <w:rsid w:val="00705954"/>
    <w:rsid w:val="00705C06"/>
    <w:rsid w:val="00705FDF"/>
    <w:rsid w:val="00706135"/>
    <w:rsid w:val="00706143"/>
    <w:rsid w:val="007065C8"/>
    <w:rsid w:val="00706933"/>
    <w:rsid w:val="00706C10"/>
    <w:rsid w:val="00706C17"/>
    <w:rsid w:val="00706CC8"/>
    <w:rsid w:val="0070722A"/>
    <w:rsid w:val="0070752E"/>
    <w:rsid w:val="00707715"/>
    <w:rsid w:val="00707AEB"/>
    <w:rsid w:val="00707C0B"/>
    <w:rsid w:val="00707D02"/>
    <w:rsid w:val="00710319"/>
    <w:rsid w:val="0071058C"/>
    <w:rsid w:val="0071061D"/>
    <w:rsid w:val="00710650"/>
    <w:rsid w:val="00710D8A"/>
    <w:rsid w:val="00710E0E"/>
    <w:rsid w:val="00710F50"/>
    <w:rsid w:val="00710FA3"/>
    <w:rsid w:val="00711543"/>
    <w:rsid w:val="00711897"/>
    <w:rsid w:val="00711AEC"/>
    <w:rsid w:val="00711CD5"/>
    <w:rsid w:val="00712402"/>
    <w:rsid w:val="007125E5"/>
    <w:rsid w:val="00713423"/>
    <w:rsid w:val="00713489"/>
    <w:rsid w:val="00713947"/>
    <w:rsid w:val="00714133"/>
    <w:rsid w:val="00714672"/>
    <w:rsid w:val="00714744"/>
    <w:rsid w:val="007148A3"/>
    <w:rsid w:val="00714DDD"/>
    <w:rsid w:val="00714F1C"/>
    <w:rsid w:val="00715379"/>
    <w:rsid w:val="0071538B"/>
    <w:rsid w:val="0071553B"/>
    <w:rsid w:val="00715818"/>
    <w:rsid w:val="00715C0C"/>
    <w:rsid w:val="00715EC3"/>
    <w:rsid w:val="00716314"/>
    <w:rsid w:val="00716509"/>
    <w:rsid w:val="00716690"/>
    <w:rsid w:val="007168ED"/>
    <w:rsid w:val="007168EE"/>
    <w:rsid w:val="00716952"/>
    <w:rsid w:val="007169DF"/>
    <w:rsid w:val="00716B2B"/>
    <w:rsid w:val="00716BDD"/>
    <w:rsid w:val="00716BF1"/>
    <w:rsid w:val="00716D03"/>
    <w:rsid w:val="00716E9B"/>
    <w:rsid w:val="00716FC9"/>
    <w:rsid w:val="00717081"/>
    <w:rsid w:val="0072031E"/>
    <w:rsid w:val="0072042D"/>
    <w:rsid w:val="00720773"/>
    <w:rsid w:val="00720879"/>
    <w:rsid w:val="007209D0"/>
    <w:rsid w:val="00720A75"/>
    <w:rsid w:val="00720B35"/>
    <w:rsid w:val="00720D25"/>
    <w:rsid w:val="00720E6A"/>
    <w:rsid w:val="00721013"/>
    <w:rsid w:val="007210F5"/>
    <w:rsid w:val="0072130F"/>
    <w:rsid w:val="00721512"/>
    <w:rsid w:val="007218D4"/>
    <w:rsid w:val="007218FB"/>
    <w:rsid w:val="00721956"/>
    <w:rsid w:val="007219D2"/>
    <w:rsid w:val="00721D5D"/>
    <w:rsid w:val="00721E7C"/>
    <w:rsid w:val="0072209A"/>
    <w:rsid w:val="007221BC"/>
    <w:rsid w:val="0072299A"/>
    <w:rsid w:val="00722E79"/>
    <w:rsid w:val="0072366E"/>
    <w:rsid w:val="007239CF"/>
    <w:rsid w:val="00723ADC"/>
    <w:rsid w:val="00723C50"/>
    <w:rsid w:val="00723E89"/>
    <w:rsid w:val="00724280"/>
    <w:rsid w:val="00724422"/>
    <w:rsid w:val="00724938"/>
    <w:rsid w:val="007251EF"/>
    <w:rsid w:val="0072538A"/>
    <w:rsid w:val="00725505"/>
    <w:rsid w:val="00725BF4"/>
    <w:rsid w:val="00725DA7"/>
    <w:rsid w:val="00726224"/>
    <w:rsid w:val="00726310"/>
    <w:rsid w:val="0072631F"/>
    <w:rsid w:val="007263BE"/>
    <w:rsid w:val="00726796"/>
    <w:rsid w:val="00726B0C"/>
    <w:rsid w:val="00726ED9"/>
    <w:rsid w:val="00726EFC"/>
    <w:rsid w:val="00726FDF"/>
    <w:rsid w:val="0072747C"/>
    <w:rsid w:val="00727AD5"/>
    <w:rsid w:val="00727D86"/>
    <w:rsid w:val="00730009"/>
    <w:rsid w:val="0073002A"/>
    <w:rsid w:val="0073038F"/>
    <w:rsid w:val="00730630"/>
    <w:rsid w:val="007307C4"/>
    <w:rsid w:val="00730AC4"/>
    <w:rsid w:val="00730C78"/>
    <w:rsid w:val="00730EFF"/>
    <w:rsid w:val="007313EA"/>
    <w:rsid w:val="00731E02"/>
    <w:rsid w:val="00732097"/>
    <w:rsid w:val="007326A9"/>
    <w:rsid w:val="007328B0"/>
    <w:rsid w:val="007328D1"/>
    <w:rsid w:val="007328F4"/>
    <w:rsid w:val="00732906"/>
    <w:rsid w:val="00732A2D"/>
    <w:rsid w:val="00732B27"/>
    <w:rsid w:val="00732BE3"/>
    <w:rsid w:val="007330E9"/>
    <w:rsid w:val="007334B1"/>
    <w:rsid w:val="007335D6"/>
    <w:rsid w:val="00733A3E"/>
    <w:rsid w:val="00733D35"/>
    <w:rsid w:val="00734140"/>
    <w:rsid w:val="0073436B"/>
    <w:rsid w:val="00734512"/>
    <w:rsid w:val="0073451C"/>
    <w:rsid w:val="007349BC"/>
    <w:rsid w:val="00735048"/>
    <w:rsid w:val="007353E1"/>
    <w:rsid w:val="0073557B"/>
    <w:rsid w:val="00735602"/>
    <w:rsid w:val="007357BC"/>
    <w:rsid w:val="0073581F"/>
    <w:rsid w:val="00735850"/>
    <w:rsid w:val="00735AC9"/>
    <w:rsid w:val="00735E97"/>
    <w:rsid w:val="00736083"/>
    <w:rsid w:val="007360E9"/>
    <w:rsid w:val="00736508"/>
    <w:rsid w:val="007367B8"/>
    <w:rsid w:val="00736BA5"/>
    <w:rsid w:val="00736DC0"/>
    <w:rsid w:val="00736FA4"/>
    <w:rsid w:val="00737069"/>
    <w:rsid w:val="0073739E"/>
    <w:rsid w:val="00737928"/>
    <w:rsid w:val="007379D0"/>
    <w:rsid w:val="00737CA0"/>
    <w:rsid w:val="00737F1F"/>
    <w:rsid w:val="007405CB"/>
    <w:rsid w:val="00740931"/>
    <w:rsid w:val="0074098D"/>
    <w:rsid w:val="00740B92"/>
    <w:rsid w:val="00740D8A"/>
    <w:rsid w:val="00740F8C"/>
    <w:rsid w:val="007410B8"/>
    <w:rsid w:val="007410EA"/>
    <w:rsid w:val="007417FE"/>
    <w:rsid w:val="00741831"/>
    <w:rsid w:val="00741CB7"/>
    <w:rsid w:val="007420D6"/>
    <w:rsid w:val="00742411"/>
    <w:rsid w:val="0074268C"/>
    <w:rsid w:val="007436BA"/>
    <w:rsid w:val="00743CB4"/>
    <w:rsid w:val="00743E63"/>
    <w:rsid w:val="0074423A"/>
    <w:rsid w:val="007442AE"/>
    <w:rsid w:val="007443D4"/>
    <w:rsid w:val="007443EF"/>
    <w:rsid w:val="007446E2"/>
    <w:rsid w:val="00744A0A"/>
    <w:rsid w:val="00744B6F"/>
    <w:rsid w:val="00744C5C"/>
    <w:rsid w:val="00745316"/>
    <w:rsid w:val="007455A3"/>
    <w:rsid w:val="00745693"/>
    <w:rsid w:val="0074583B"/>
    <w:rsid w:val="00745BF0"/>
    <w:rsid w:val="00745D34"/>
    <w:rsid w:val="00745E69"/>
    <w:rsid w:val="007461FB"/>
    <w:rsid w:val="007462CC"/>
    <w:rsid w:val="007462DB"/>
    <w:rsid w:val="007462EC"/>
    <w:rsid w:val="00746640"/>
    <w:rsid w:val="007469A4"/>
    <w:rsid w:val="00746E5D"/>
    <w:rsid w:val="00746F04"/>
    <w:rsid w:val="00746FA0"/>
    <w:rsid w:val="0074727D"/>
    <w:rsid w:val="00747385"/>
    <w:rsid w:val="00747742"/>
    <w:rsid w:val="00747883"/>
    <w:rsid w:val="007479F9"/>
    <w:rsid w:val="00747A68"/>
    <w:rsid w:val="00750319"/>
    <w:rsid w:val="00750B4A"/>
    <w:rsid w:val="00750C2A"/>
    <w:rsid w:val="00750CB3"/>
    <w:rsid w:val="00750CBA"/>
    <w:rsid w:val="00750E1A"/>
    <w:rsid w:val="007511C7"/>
    <w:rsid w:val="007512BA"/>
    <w:rsid w:val="00751388"/>
    <w:rsid w:val="007516C2"/>
    <w:rsid w:val="00751886"/>
    <w:rsid w:val="00751C94"/>
    <w:rsid w:val="00751D98"/>
    <w:rsid w:val="00751E53"/>
    <w:rsid w:val="00751ECD"/>
    <w:rsid w:val="007523DF"/>
    <w:rsid w:val="00752612"/>
    <w:rsid w:val="00752A3F"/>
    <w:rsid w:val="00752C28"/>
    <w:rsid w:val="00753047"/>
    <w:rsid w:val="007532CA"/>
    <w:rsid w:val="007534AE"/>
    <w:rsid w:val="0075353A"/>
    <w:rsid w:val="0075369C"/>
    <w:rsid w:val="00753C91"/>
    <w:rsid w:val="00754004"/>
    <w:rsid w:val="0075426E"/>
    <w:rsid w:val="007542EA"/>
    <w:rsid w:val="0075447B"/>
    <w:rsid w:val="00754634"/>
    <w:rsid w:val="00754828"/>
    <w:rsid w:val="007548D1"/>
    <w:rsid w:val="007549BC"/>
    <w:rsid w:val="00754CEF"/>
    <w:rsid w:val="00754F29"/>
    <w:rsid w:val="0075517F"/>
    <w:rsid w:val="007555A2"/>
    <w:rsid w:val="007556D1"/>
    <w:rsid w:val="00755717"/>
    <w:rsid w:val="00755CAD"/>
    <w:rsid w:val="00755E72"/>
    <w:rsid w:val="00755F9D"/>
    <w:rsid w:val="00756070"/>
    <w:rsid w:val="0075629B"/>
    <w:rsid w:val="007563C5"/>
    <w:rsid w:val="00756A30"/>
    <w:rsid w:val="00756A59"/>
    <w:rsid w:val="0075720E"/>
    <w:rsid w:val="0075734C"/>
    <w:rsid w:val="00757373"/>
    <w:rsid w:val="0075750F"/>
    <w:rsid w:val="00757829"/>
    <w:rsid w:val="0075784A"/>
    <w:rsid w:val="00757921"/>
    <w:rsid w:val="00757B74"/>
    <w:rsid w:val="00760110"/>
    <w:rsid w:val="00760209"/>
    <w:rsid w:val="00760269"/>
    <w:rsid w:val="00760316"/>
    <w:rsid w:val="007603C4"/>
    <w:rsid w:val="007605D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59D"/>
    <w:rsid w:val="007626A5"/>
    <w:rsid w:val="0076270C"/>
    <w:rsid w:val="007628A7"/>
    <w:rsid w:val="00762C00"/>
    <w:rsid w:val="00762EC8"/>
    <w:rsid w:val="00763208"/>
    <w:rsid w:val="00763588"/>
    <w:rsid w:val="0076384A"/>
    <w:rsid w:val="00763A65"/>
    <w:rsid w:val="00763B29"/>
    <w:rsid w:val="00763E85"/>
    <w:rsid w:val="0076422A"/>
    <w:rsid w:val="00764457"/>
    <w:rsid w:val="007645E8"/>
    <w:rsid w:val="007646A4"/>
    <w:rsid w:val="007649FB"/>
    <w:rsid w:val="007654EB"/>
    <w:rsid w:val="0076584E"/>
    <w:rsid w:val="00765BAE"/>
    <w:rsid w:val="00765F46"/>
    <w:rsid w:val="00766083"/>
    <w:rsid w:val="007664D9"/>
    <w:rsid w:val="007664EF"/>
    <w:rsid w:val="00766576"/>
    <w:rsid w:val="00766698"/>
    <w:rsid w:val="00766C08"/>
    <w:rsid w:val="00766C29"/>
    <w:rsid w:val="007673BC"/>
    <w:rsid w:val="00767485"/>
    <w:rsid w:val="00767494"/>
    <w:rsid w:val="00767D00"/>
    <w:rsid w:val="00767E45"/>
    <w:rsid w:val="00770806"/>
    <w:rsid w:val="00770B4A"/>
    <w:rsid w:val="00770CC3"/>
    <w:rsid w:val="00770DB4"/>
    <w:rsid w:val="00771355"/>
    <w:rsid w:val="00771477"/>
    <w:rsid w:val="00771667"/>
    <w:rsid w:val="00771CD5"/>
    <w:rsid w:val="00772057"/>
    <w:rsid w:val="007723D0"/>
    <w:rsid w:val="00772648"/>
    <w:rsid w:val="00772754"/>
    <w:rsid w:val="00772923"/>
    <w:rsid w:val="00772935"/>
    <w:rsid w:val="00772AC4"/>
    <w:rsid w:val="00772C60"/>
    <w:rsid w:val="00772D91"/>
    <w:rsid w:val="00773392"/>
    <w:rsid w:val="00773762"/>
    <w:rsid w:val="00773871"/>
    <w:rsid w:val="00773BEA"/>
    <w:rsid w:val="00773C47"/>
    <w:rsid w:val="00773FCF"/>
    <w:rsid w:val="00774161"/>
    <w:rsid w:val="00774183"/>
    <w:rsid w:val="0077477C"/>
    <w:rsid w:val="00774DBD"/>
    <w:rsid w:val="00775373"/>
    <w:rsid w:val="00775524"/>
    <w:rsid w:val="00775CF1"/>
    <w:rsid w:val="00775EDD"/>
    <w:rsid w:val="00775FD7"/>
    <w:rsid w:val="00776006"/>
    <w:rsid w:val="0077616C"/>
    <w:rsid w:val="00776186"/>
    <w:rsid w:val="007769B0"/>
    <w:rsid w:val="00776DC3"/>
    <w:rsid w:val="00776F9B"/>
    <w:rsid w:val="007776F8"/>
    <w:rsid w:val="0077778F"/>
    <w:rsid w:val="007778D4"/>
    <w:rsid w:val="00777B36"/>
    <w:rsid w:val="00777B7B"/>
    <w:rsid w:val="00780296"/>
    <w:rsid w:val="007804ED"/>
    <w:rsid w:val="00780661"/>
    <w:rsid w:val="00780819"/>
    <w:rsid w:val="007809F0"/>
    <w:rsid w:val="00780B76"/>
    <w:rsid w:val="00780E2A"/>
    <w:rsid w:val="007811E3"/>
    <w:rsid w:val="00781216"/>
    <w:rsid w:val="00781550"/>
    <w:rsid w:val="00781728"/>
    <w:rsid w:val="00781B0E"/>
    <w:rsid w:val="00781FBF"/>
    <w:rsid w:val="0078209E"/>
    <w:rsid w:val="00782216"/>
    <w:rsid w:val="00782479"/>
    <w:rsid w:val="00782745"/>
    <w:rsid w:val="007829C4"/>
    <w:rsid w:val="00782B16"/>
    <w:rsid w:val="00782C39"/>
    <w:rsid w:val="00782D07"/>
    <w:rsid w:val="00782E54"/>
    <w:rsid w:val="00783221"/>
    <w:rsid w:val="0078376C"/>
    <w:rsid w:val="00783854"/>
    <w:rsid w:val="007838A5"/>
    <w:rsid w:val="00783901"/>
    <w:rsid w:val="00783964"/>
    <w:rsid w:val="00783E05"/>
    <w:rsid w:val="00783F8E"/>
    <w:rsid w:val="0078449C"/>
    <w:rsid w:val="00784913"/>
    <w:rsid w:val="00784A27"/>
    <w:rsid w:val="00784BCE"/>
    <w:rsid w:val="00784E0C"/>
    <w:rsid w:val="0078548B"/>
    <w:rsid w:val="007854D4"/>
    <w:rsid w:val="007857BE"/>
    <w:rsid w:val="007857F7"/>
    <w:rsid w:val="007858D3"/>
    <w:rsid w:val="00785DC0"/>
    <w:rsid w:val="00785E9E"/>
    <w:rsid w:val="00786193"/>
    <w:rsid w:val="00786553"/>
    <w:rsid w:val="00786574"/>
    <w:rsid w:val="00786857"/>
    <w:rsid w:val="00786A28"/>
    <w:rsid w:val="00786CCF"/>
    <w:rsid w:val="00786D1A"/>
    <w:rsid w:val="00786D86"/>
    <w:rsid w:val="00786F29"/>
    <w:rsid w:val="007871EE"/>
    <w:rsid w:val="00787ED5"/>
    <w:rsid w:val="00790238"/>
    <w:rsid w:val="007904B6"/>
    <w:rsid w:val="00790604"/>
    <w:rsid w:val="00790A2B"/>
    <w:rsid w:val="00790AE9"/>
    <w:rsid w:val="00790BEE"/>
    <w:rsid w:val="00790C62"/>
    <w:rsid w:val="00791110"/>
    <w:rsid w:val="007911FA"/>
    <w:rsid w:val="007912E7"/>
    <w:rsid w:val="007919CB"/>
    <w:rsid w:val="00791B17"/>
    <w:rsid w:val="00791E27"/>
    <w:rsid w:val="00791EE9"/>
    <w:rsid w:val="00792006"/>
    <w:rsid w:val="007922BE"/>
    <w:rsid w:val="007922BF"/>
    <w:rsid w:val="00792708"/>
    <w:rsid w:val="0079292B"/>
    <w:rsid w:val="00792A9B"/>
    <w:rsid w:val="00792C02"/>
    <w:rsid w:val="007934AA"/>
    <w:rsid w:val="00793739"/>
    <w:rsid w:val="00793788"/>
    <w:rsid w:val="0079386A"/>
    <w:rsid w:val="00793AD7"/>
    <w:rsid w:val="00793C22"/>
    <w:rsid w:val="00793CD3"/>
    <w:rsid w:val="007942CE"/>
    <w:rsid w:val="00794337"/>
    <w:rsid w:val="0079447F"/>
    <w:rsid w:val="0079454D"/>
    <w:rsid w:val="00794616"/>
    <w:rsid w:val="00794675"/>
    <w:rsid w:val="00794728"/>
    <w:rsid w:val="00794797"/>
    <w:rsid w:val="0079518B"/>
    <w:rsid w:val="0079519C"/>
    <w:rsid w:val="007951F3"/>
    <w:rsid w:val="00795676"/>
    <w:rsid w:val="007957E9"/>
    <w:rsid w:val="00795BC4"/>
    <w:rsid w:val="00795C72"/>
    <w:rsid w:val="00795C8B"/>
    <w:rsid w:val="00795DD4"/>
    <w:rsid w:val="00795E15"/>
    <w:rsid w:val="0079607B"/>
    <w:rsid w:val="00796157"/>
    <w:rsid w:val="00796325"/>
    <w:rsid w:val="007963CC"/>
    <w:rsid w:val="0079657C"/>
    <w:rsid w:val="0079679B"/>
    <w:rsid w:val="0079681C"/>
    <w:rsid w:val="00796AF8"/>
    <w:rsid w:val="00796C26"/>
    <w:rsid w:val="0079719B"/>
    <w:rsid w:val="007975DF"/>
    <w:rsid w:val="007978DA"/>
    <w:rsid w:val="00797BE8"/>
    <w:rsid w:val="00797E25"/>
    <w:rsid w:val="00797F02"/>
    <w:rsid w:val="00797F6F"/>
    <w:rsid w:val="007A0061"/>
    <w:rsid w:val="007A0144"/>
    <w:rsid w:val="007A04CF"/>
    <w:rsid w:val="007A0781"/>
    <w:rsid w:val="007A0B3C"/>
    <w:rsid w:val="007A0CF3"/>
    <w:rsid w:val="007A0E86"/>
    <w:rsid w:val="007A0F9E"/>
    <w:rsid w:val="007A113D"/>
    <w:rsid w:val="007A1515"/>
    <w:rsid w:val="007A1784"/>
    <w:rsid w:val="007A178D"/>
    <w:rsid w:val="007A1934"/>
    <w:rsid w:val="007A1B12"/>
    <w:rsid w:val="007A1D51"/>
    <w:rsid w:val="007A2229"/>
    <w:rsid w:val="007A245F"/>
    <w:rsid w:val="007A2647"/>
    <w:rsid w:val="007A296A"/>
    <w:rsid w:val="007A2B8E"/>
    <w:rsid w:val="007A2BA2"/>
    <w:rsid w:val="007A2C6F"/>
    <w:rsid w:val="007A2F66"/>
    <w:rsid w:val="007A3097"/>
    <w:rsid w:val="007A31A3"/>
    <w:rsid w:val="007A35D4"/>
    <w:rsid w:val="007A388F"/>
    <w:rsid w:val="007A3B0E"/>
    <w:rsid w:val="007A3D22"/>
    <w:rsid w:val="007A3E79"/>
    <w:rsid w:val="007A3E7D"/>
    <w:rsid w:val="007A42B5"/>
    <w:rsid w:val="007A438E"/>
    <w:rsid w:val="007A4EFC"/>
    <w:rsid w:val="007A5C26"/>
    <w:rsid w:val="007A61C2"/>
    <w:rsid w:val="007A6505"/>
    <w:rsid w:val="007A6516"/>
    <w:rsid w:val="007A6518"/>
    <w:rsid w:val="007A6545"/>
    <w:rsid w:val="007A65EF"/>
    <w:rsid w:val="007A69CE"/>
    <w:rsid w:val="007A6CD1"/>
    <w:rsid w:val="007A6D40"/>
    <w:rsid w:val="007A6D78"/>
    <w:rsid w:val="007A6EED"/>
    <w:rsid w:val="007A70A6"/>
    <w:rsid w:val="007A7121"/>
    <w:rsid w:val="007A75B8"/>
    <w:rsid w:val="007A7924"/>
    <w:rsid w:val="007A796A"/>
    <w:rsid w:val="007A7B80"/>
    <w:rsid w:val="007A7D29"/>
    <w:rsid w:val="007B01C4"/>
    <w:rsid w:val="007B0257"/>
    <w:rsid w:val="007B046A"/>
    <w:rsid w:val="007B064D"/>
    <w:rsid w:val="007B069C"/>
    <w:rsid w:val="007B06FB"/>
    <w:rsid w:val="007B09C8"/>
    <w:rsid w:val="007B1054"/>
    <w:rsid w:val="007B175A"/>
    <w:rsid w:val="007B1790"/>
    <w:rsid w:val="007B1CC7"/>
    <w:rsid w:val="007B20A4"/>
    <w:rsid w:val="007B23B0"/>
    <w:rsid w:val="007B25E3"/>
    <w:rsid w:val="007B29A1"/>
    <w:rsid w:val="007B29D0"/>
    <w:rsid w:val="007B2ADD"/>
    <w:rsid w:val="007B2E09"/>
    <w:rsid w:val="007B2EE3"/>
    <w:rsid w:val="007B32DF"/>
    <w:rsid w:val="007B367F"/>
    <w:rsid w:val="007B37B7"/>
    <w:rsid w:val="007B387A"/>
    <w:rsid w:val="007B392F"/>
    <w:rsid w:val="007B4290"/>
    <w:rsid w:val="007B499E"/>
    <w:rsid w:val="007B4BA7"/>
    <w:rsid w:val="007B4D47"/>
    <w:rsid w:val="007B4D9A"/>
    <w:rsid w:val="007B4E1E"/>
    <w:rsid w:val="007B500E"/>
    <w:rsid w:val="007B5025"/>
    <w:rsid w:val="007B5636"/>
    <w:rsid w:val="007B5665"/>
    <w:rsid w:val="007B573C"/>
    <w:rsid w:val="007B5762"/>
    <w:rsid w:val="007B5AD0"/>
    <w:rsid w:val="007B6121"/>
    <w:rsid w:val="007B650A"/>
    <w:rsid w:val="007B65DF"/>
    <w:rsid w:val="007B6636"/>
    <w:rsid w:val="007B66AF"/>
    <w:rsid w:val="007B66DE"/>
    <w:rsid w:val="007B6C1F"/>
    <w:rsid w:val="007B6F2D"/>
    <w:rsid w:val="007B701B"/>
    <w:rsid w:val="007B707D"/>
    <w:rsid w:val="007B72AB"/>
    <w:rsid w:val="007B73A8"/>
    <w:rsid w:val="007B7474"/>
    <w:rsid w:val="007B758F"/>
    <w:rsid w:val="007B76F9"/>
    <w:rsid w:val="007B79A3"/>
    <w:rsid w:val="007B7ADF"/>
    <w:rsid w:val="007C0200"/>
    <w:rsid w:val="007C085D"/>
    <w:rsid w:val="007C08FC"/>
    <w:rsid w:val="007C091D"/>
    <w:rsid w:val="007C0C52"/>
    <w:rsid w:val="007C13B0"/>
    <w:rsid w:val="007C1462"/>
    <w:rsid w:val="007C149B"/>
    <w:rsid w:val="007C1D1E"/>
    <w:rsid w:val="007C1ECB"/>
    <w:rsid w:val="007C1EDF"/>
    <w:rsid w:val="007C1F86"/>
    <w:rsid w:val="007C213D"/>
    <w:rsid w:val="007C2637"/>
    <w:rsid w:val="007C2E61"/>
    <w:rsid w:val="007C2FD7"/>
    <w:rsid w:val="007C3090"/>
    <w:rsid w:val="007C317B"/>
    <w:rsid w:val="007C32C2"/>
    <w:rsid w:val="007C337A"/>
    <w:rsid w:val="007C346E"/>
    <w:rsid w:val="007C398E"/>
    <w:rsid w:val="007C3A9F"/>
    <w:rsid w:val="007C4277"/>
    <w:rsid w:val="007C4315"/>
    <w:rsid w:val="007C4528"/>
    <w:rsid w:val="007C4659"/>
    <w:rsid w:val="007C4814"/>
    <w:rsid w:val="007C484A"/>
    <w:rsid w:val="007C48B9"/>
    <w:rsid w:val="007C49B9"/>
    <w:rsid w:val="007C4B36"/>
    <w:rsid w:val="007C4F7C"/>
    <w:rsid w:val="007C5471"/>
    <w:rsid w:val="007C59D2"/>
    <w:rsid w:val="007C5A32"/>
    <w:rsid w:val="007C5C2E"/>
    <w:rsid w:val="007C5C3F"/>
    <w:rsid w:val="007C5FFA"/>
    <w:rsid w:val="007C64C8"/>
    <w:rsid w:val="007C6526"/>
    <w:rsid w:val="007C6675"/>
    <w:rsid w:val="007C6843"/>
    <w:rsid w:val="007C6A41"/>
    <w:rsid w:val="007C6A70"/>
    <w:rsid w:val="007C6B58"/>
    <w:rsid w:val="007C6C86"/>
    <w:rsid w:val="007C6D6C"/>
    <w:rsid w:val="007C6ED6"/>
    <w:rsid w:val="007C6FF4"/>
    <w:rsid w:val="007C701E"/>
    <w:rsid w:val="007C7031"/>
    <w:rsid w:val="007C7089"/>
    <w:rsid w:val="007C7C0F"/>
    <w:rsid w:val="007C7E3D"/>
    <w:rsid w:val="007C7FBB"/>
    <w:rsid w:val="007D0132"/>
    <w:rsid w:val="007D0166"/>
    <w:rsid w:val="007D0457"/>
    <w:rsid w:val="007D04C4"/>
    <w:rsid w:val="007D0514"/>
    <w:rsid w:val="007D0564"/>
    <w:rsid w:val="007D13CD"/>
    <w:rsid w:val="007D149D"/>
    <w:rsid w:val="007D217B"/>
    <w:rsid w:val="007D281E"/>
    <w:rsid w:val="007D2A62"/>
    <w:rsid w:val="007D2E1E"/>
    <w:rsid w:val="007D3053"/>
    <w:rsid w:val="007D3349"/>
    <w:rsid w:val="007D33F7"/>
    <w:rsid w:val="007D3432"/>
    <w:rsid w:val="007D3AC2"/>
    <w:rsid w:val="007D4060"/>
    <w:rsid w:val="007D421F"/>
    <w:rsid w:val="007D43CE"/>
    <w:rsid w:val="007D4958"/>
    <w:rsid w:val="007D49ED"/>
    <w:rsid w:val="007D4A8D"/>
    <w:rsid w:val="007D4AB9"/>
    <w:rsid w:val="007D4C82"/>
    <w:rsid w:val="007D4D79"/>
    <w:rsid w:val="007D52C5"/>
    <w:rsid w:val="007D556A"/>
    <w:rsid w:val="007D58CF"/>
    <w:rsid w:val="007D58D1"/>
    <w:rsid w:val="007D59C4"/>
    <w:rsid w:val="007D5BE2"/>
    <w:rsid w:val="007D631C"/>
    <w:rsid w:val="007D6429"/>
    <w:rsid w:val="007D644D"/>
    <w:rsid w:val="007D6DB1"/>
    <w:rsid w:val="007D6E9B"/>
    <w:rsid w:val="007D6F01"/>
    <w:rsid w:val="007D718A"/>
    <w:rsid w:val="007D71D1"/>
    <w:rsid w:val="007D71F4"/>
    <w:rsid w:val="007D75D6"/>
    <w:rsid w:val="007D7658"/>
    <w:rsid w:val="007D796D"/>
    <w:rsid w:val="007D796F"/>
    <w:rsid w:val="007D79B0"/>
    <w:rsid w:val="007D7BA0"/>
    <w:rsid w:val="007D7C8C"/>
    <w:rsid w:val="007D7CE8"/>
    <w:rsid w:val="007E038D"/>
    <w:rsid w:val="007E0875"/>
    <w:rsid w:val="007E0AC9"/>
    <w:rsid w:val="007E1286"/>
    <w:rsid w:val="007E1456"/>
    <w:rsid w:val="007E14DF"/>
    <w:rsid w:val="007E17C6"/>
    <w:rsid w:val="007E194F"/>
    <w:rsid w:val="007E1982"/>
    <w:rsid w:val="007E1A6A"/>
    <w:rsid w:val="007E1AA0"/>
    <w:rsid w:val="007E1F2E"/>
    <w:rsid w:val="007E200D"/>
    <w:rsid w:val="007E2559"/>
    <w:rsid w:val="007E2F11"/>
    <w:rsid w:val="007E2F87"/>
    <w:rsid w:val="007E368E"/>
    <w:rsid w:val="007E38E6"/>
    <w:rsid w:val="007E3A0C"/>
    <w:rsid w:val="007E3A1D"/>
    <w:rsid w:val="007E3B03"/>
    <w:rsid w:val="007E3DCB"/>
    <w:rsid w:val="007E3DDB"/>
    <w:rsid w:val="007E4087"/>
    <w:rsid w:val="007E42F9"/>
    <w:rsid w:val="007E4521"/>
    <w:rsid w:val="007E4580"/>
    <w:rsid w:val="007E4618"/>
    <w:rsid w:val="007E46C7"/>
    <w:rsid w:val="007E470A"/>
    <w:rsid w:val="007E487B"/>
    <w:rsid w:val="007E4B22"/>
    <w:rsid w:val="007E4CE6"/>
    <w:rsid w:val="007E5037"/>
    <w:rsid w:val="007E512C"/>
    <w:rsid w:val="007E55B9"/>
    <w:rsid w:val="007E5741"/>
    <w:rsid w:val="007E596A"/>
    <w:rsid w:val="007E5AC9"/>
    <w:rsid w:val="007E5EA7"/>
    <w:rsid w:val="007E607D"/>
    <w:rsid w:val="007E64AE"/>
    <w:rsid w:val="007E654A"/>
    <w:rsid w:val="007E6645"/>
    <w:rsid w:val="007E6819"/>
    <w:rsid w:val="007E6A04"/>
    <w:rsid w:val="007E6A73"/>
    <w:rsid w:val="007E6AAE"/>
    <w:rsid w:val="007E6AE7"/>
    <w:rsid w:val="007E738C"/>
    <w:rsid w:val="007E74A0"/>
    <w:rsid w:val="007E76BC"/>
    <w:rsid w:val="007E7A4A"/>
    <w:rsid w:val="007E7A87"/>
    <w:rsid w:val="007E7CFF"/>
    <w:rsid w:val="007E7E1B"/>
    <w:rsid w:val="007F00F0"/>
    <w:rsid w:val="007F026F"/>
    <w:rsid w:val="007F064B"/>
    <w:rsid w:val="007F086A"/>
    <w:rsid w:val="007F0B8B"/>
    <w:rsid w:val="007F0BF1"/>
    <w:rsid w:val="007F0C46"/>
    <w:rsid w:val="007F0D4B"/>
    <w:rsid w:val="007F1071"/>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A9"/>
    <w:rsid w:val="007F44ED"/>
    <w:rsid w:val="007F4C05"/>
    <w:rsid w:val="007F4ECD"/>
    <w:rsid w:val="007F5163"/>
    <w:rsid w:val="007F58BC"/>
    <w:rsid w:val="007F59F5"/>
    <w:rsid w:val="007F60C5"/>
    <w:rsid w:val="007F61CC"/>
    <w:rsid w:val="007F6233"/>
    <w:rsid w:val="007F63DA"/>
    <w:rsid w:val="007F646A"/>
    <w:rsid w:val="007F6F0A"/>
    <w:rsid w:val="007F6FF3"/>
    <w:rsid w:val="007F72F0"/>
    <w:rsid w:val="007F740E"/>
    <w:rsid w:val="007F75B8"/>
    <w:rsid w:val="007F770A"/>
    <w:rsid w:val="007F7774"/>
    <w:rsid w:val="007F7A05"/>
    <w:rsid w:val="007F7ED7"/>
    <w:rsid w:val="007F7F39"/>
    <w:rsid w:val="0080011F"/>
    <w:rsid w:val="00800730"/>
    <w:rsid w:val="008007C0"/>
    <w:rsid w:val="008008AA"/>
    <w:rsid w:val="00800A07"/>
    <w:rsid w:val="00800EB7"/>
    <w:rsid w:val="00800F26"/>
    <w:rsid w:val="008011BB"/>
    <w:rsid w:val="00801757"/>
    <w:rsid w:val="00801D1D"/>
    <w:rsid w:val="00801D3C"/>
    <w:rsid w:val="008024F6"/>
    <w:rsid w:val="0080252F"/>
    <w:rsid w:val="008025E5"/>
    <w:rsid w:val="00802692"/>
    <w:rsid w:val="00802911"/>
    <w:rsid w:val="00803077"/>
    <w:rsid w:val="00803230"/>
    <w:rsid w:val="008032F5"/>
    <w:rsid w:val="008036E7"/>
    <w:rsid w:val="00803790"/>
    <w:rsid w:val="008037C9"/>
    <w:rsid w:val="00803B21"/>
    <w:rsid w:val="00803BB0"/>
    <w:rsid w:val="00803D66"/>
    <w:rsid w:val="00803F2B"/>
    <w:rsid w:val="0080432F"/>
    <w:rsid w:val="00804350"/>
    <w:rsid w:val="008043EC"/>
    <w:rsid w:val="0080474F"/>
    <w:rsid w:val="0080492A"/>
    <w:rsid w:val="008049CD"/>
    <w:rsid w:val="00804B08"/>
    <w:rsid w:val="00804C7E"/>
    <w:rsid w:val="00804F18"/>
    <w:rsid w:val="00804FC8"/>
    <w:rsid w:val="00805231"/>
    <w:rsid w:val="0080523C"/>
    <w:rsid w:val="008053FB"/>
    <w:rsid w:val="008058EE"/>
    <w:rsid w:val="00805B27"/>
    <w:rsid w:val="00805C0D"/>
    <w:rsid w:val="00805DAD"/>
    <w:rsid w:val="0080657E"/>
    <w:rsid w:val="00806628"/>
    <w:rsid w:val="008066D6"/>
    <w:rsid w:val="00806952"/>
    <w:rsid w:val="00806BA6"/>
    <w:rsid w:val="00806C85"/>
    <w:rsid w:val="008077F3"/>
    <w:rsid w:val="008079BF"/>
    <w:rsid w:val="00807CB2"/>
    <w:rsid w:val="0081010D"/>
    <w:rsid w:val="008101DE"/>
    <w:rsid w:val="008106F1"/>
    <w:rsid w:val="0081072B"/>
    <w:rsid w:val="008107FA"/>
    <w:rsid w:val="0081087A"/>
    <w:rsid w:val="008109BC"/>
    <w:rsid w:val="008109E2"/>
    <w:rsid w:val="00810AA6"/>
    <w:rsid w:val="00810B10"/>
    <w:rsid w:val="0081153F"/>
    <w:rsid w:val="0081169D"/>
    <w:rsid w:val="008119FF"/>
    <w:rsid w:val="00811BCF"/>
    <w:rsid w:val="008121F7"/>
    <w:rsid w:val="00812886"/>
    <w:rsid w:val="00812D42"/>
    <w:rsid w:val="00812E87"/>
    <w:rsid w:val="008130F3"/>
    <w:rsid w:val="008132CF"/>
    <w:rsid w:val="008135D0"/>
    <w:rsid w:val="0081371D"/>
    <w:rsid w:val="0081385F"/>
    <w:rsid w:val="008139CA"/>
    <w:rsid w:val="00813C3B"/>
    <w:rsid w:val="00813D3B"/>
    <w:rsid w:val="00813D58"/>
    <w:rsid w:val="0081408F"/>
    <w:rsid w:val="0081410C"/>
    <w:rsid w:val="008142F0"/>
    <w:rsid w:val="008145DE"/>
    <w:rsid w:val="00814611"/>
    <w:rsid w:val="00814707"/>
    <w:rsid w:val="00815165"/>
    <w:rsid w:val="00815477"/>
    <w:rsid w:val="008155B2"/>
    <w:rsid w:val="0081575A"/>
    <w:rsid w:val="00816595"/>
    <w:rsid w:val="0081671A"/>
    <w:rsid w:val="00816D8C"/>
    <w:rsid w:val="00816FCD"/>
    <w:rsid w:val="008171AC"/>
    <w:rsid w:val="008174BE"/>
    <w:rsid w:val="008177A9"/>
    <w:rsid w:val="00817BF6"/>
    <w:rsid w:val="00817D5E"/>
    <w:rsid w:val="00817E8F"/>
    <w:rsid w:val="00820000"/>
    <w:rsid w:val="00820058"/>
    <w:rsid w:val="00820157"/>
    <w:rsid w:val="00820522"/>
    <w:rsid w:val="0082075F"/>
    <w:rsid w:val="00820C23"/>
    <w:rsid w:val="00820EB8"/>
    <w:rsid w:val="008214CD"/>
    <w:rsid w:val="0082152D"/>
    <w:rsid w:val="00821A5A"/>
    <w:rsid w:val="008220A1"/>
    <w:rsid w:val="008228C1"/>
    <w:rsid w:val="00822A1C"/>
    <w:rsid w:val="00822E9C"/>
    <w:rsid w:val="00823491"/>
    <w:rsid w:val="00823A9A"/>
    <w:rsid w:val="00823BD5"/>
    <w:rsid w:val="00823E41"/>
    <w:rsid w:val="008248E2"/>
    <w:rsid w:val="00824AA9"/>
    <w:rsid w:val="00824EDE"/>
    <w:rsid w:val="00825204"/>
    <w:rsid w:val="00825515"/>
    <w:rsid w:val="00825779"/>
    <w:rsid w:val="00825B1C"/>
    <w:rsid w:val="00825BC4"/>
    <w:rsid w:val="00825E14"/>
    <w:rsid w:val="008261BB"/>
    <w:rsid w:val="00826832"/>
    <w:rsid w:val="008269C5"/>
    <w:rsid w:val="00826A78"/>
    <w:rsid w:val="00827349"/>
    <w:rsid w:val="008275AA"/>
    <w:rsid w:val="00827B94"/>
    <w:rsid w:val="00827CBC"/>
    <w:rsid w:val="00827EFC"/>
    <w:rsid w:val="00830971"/>
    <w:rsid w:val="00830B6F"/>
    <w:rsid w:val="00830CA0"/>
    <w:rsid w:val="00830D09"/>
    <w:rsid w:val="00830D9D"/>
    <w:rsid w:val="00831052"/>
    <w:rsid w:val="00831084"/>
    <w:rsid w:val="0083113D"/>
    <w:rsid w:val="008311CC"/>
    <w:rsid w:val="00831D27"/>
    <w:rsid w:val="00832538"/>
    <w:rsid w:val="00832606"/>
    <w:rsid w:val="00832E66"/>
    <w:rsid w:val="00833087"/>
    <w:rsid w:val="0083336A"/>
    <w:rsid w:val="00833514"/>
    <w:rsid w:val="008338BF"/>
    <w:rsid w:val="00833CFD"/>
    <w:rsid w:val="00833EEA"/>
    <w:rsid w:val="00834962"/>
    <w:rsid w:val="00834BB7"/>
    <w:rsid w:val="00834E50"/>
    <w:rsid w:val="008350C1"/>
    <w:rsid w:val="008350EC"/>
    <w:rsid w:val="0083517C"/>
    <w:rsid w:val="00835219"/>
    <w:rsid w:val="00835879"/>
    <w:rsid w:val="008358AF"/>
    <w:rsid w:val="0083598F"/>
    <w:rsid w:val="00835D96"/>
    <w:rsid w:val="0083617C"/>
    <w:rsid w:val="00836398"/>
    <w:rsid w:val="00836DDA"/>
    <w:rsid w:val="008371AD"/>
    <w:rsid w:val="008372EA"/>
    <w:rsid w:val="0083732D"/>
    <w:rsid w:val="008373C3"/>
    <w:rsid w:val="00837AD0"/>
    <w:rsid w:val="00837AFC"/>
    <w:rsid w:val="00840007"/>
    <w:rsid w:val="0084003E"/>
    <w:rsid w:val="0084010D"/>
    <w:rsid w:val="00840160"/>
    <w:rsid w:val="00840330"/>
    <w:rsid w:val="00840423"/>
    <w:rsid w:val="00840777"/>
    <w:rsid w:val="0084078B"/>
    <w:rsid w:val="0084091D"/>
    <w:rsid w:val="00840993"/>
    <w:rsid w:val="00840A01"/>
    <w:rsid w:val="00840BA0"/>
    <w:rsid w:val="00840CBE"/>
    <w:rsid w:val="008410D7"/>
    <w:rsid w:val="008414C1"/>
    <w:rsid w:val="00841E79"/>
    <w:rsid w:val="00841E96"/>
    <w:rsid w:val="008420DF"/>
    <w:rsid w:val="00842177"/>
    <w:rsid w:val="008423FC"/>
    <w:rsid w:val="00842843"/>
    <w:rsid w:val="00842C98"/>
    <w:rsid w:val="00842FF2"/>
    <w:rsid w:val="00843097"/>
    <w:rsid w:val="008430C8"/>
    <w:rsid w:val="008430F2"/>
    <w:rsid w:val="008431F6"/>
    <w:rsid w:val="0084328B"/>
    <w:rsid w:val="00843415"/>
    <w:rsid w:val="008434F7"/>
    <w:rsid w:val="00843C75"/>
    <w:rsid w:val="00843D32"/>
    <w:rsid w:val="008440B9"/>
    <w:rsid w:val="0084469A"/>
    <w:rsid w:val="00844786"/>
    <w:rsid w:val="00844ADC"/>
    <w:rsid w:val="008450C8"/>
    <w:rsid w:val="008450D1"/>
    <w:rsid w:val="008452DF"/>
    <w:rsid w:val="00845416"/>
    <w:rsid w:val="0084550C"/>
    <w:rsid w:val="00845BE5"/>
    <w:rsid w:val="00845FF9"/>
    <w:rsid w:val="0084615E"/>
    <w:rsid w:val="008464EA"/>
    <w:rsid w:val="00846602"/>
    <w:rsid w:val="00847375"/>
    <w:rsid w:val="00847845"/>
    <w:rsid w:val="00847957"/>
    <w:rsid w:val="00847AD5"/>
    <w:rsid w:val="00847C2B"/>
    <w:rsid w:val="00847D93"/>
    <w:rsid w:val="00847E58"/>
    <w:rsid w:val="00847F58"/>
    <w:rsid w:val="00847F69"/>
    <w:rsid w:val="00850356"/>
    <w:rsid w:val="00850660"/>
    <w:rsid w:val="00850686"/>
    <w:rsid w:val="0085084F"/>
    <w:rsid w:val="00850DF2"/>
    <w:rsid w:val="00850E40"/>
    <w:rsid w:val="008512A0"/>
    <w:rsid w:val="00851951"/>
    <w:rsid w:val="008520E0"/>
    <w:rsid w:val="0085218C"/>
    <w:rsid w:val="0085243B"/>
    <w:rsid w:val="008524CF"/>
    <w:rsid w:val="00852A1F"/>
    <w:rsid w:val="00852A64"/>
    <w:rsid w:val="00852B82"/>
    <w:rsid w:val="00852CAA"/>
    <w:rsid w:val="00852DD7"/>
    <w:rsid w:val="00852EBE"/>
    <w:rsid w:val="00852EF9"/>
    <w:rsid w:val="00852F19"/>
    <w:rsid w:val="008530C1"/>
    <w:rsid w:val="008531B8"/>
    <w:rsid w:val="008531FE"/>
    <w:rsid w:val="00853740"/>
    <w:rsid w:val="0085390E"/>
    <w:rsid w:val="00853C1D"/>
    <w:rsid w:val="00854289"/>
    <w:rsid w:val="00854378"/>
    <w:rsid w:val="008544AA"/>
    <w:rsid w:val="008545E8"/>
    <w:rsid w:val="00854705"/>
    <w:rsid w:val="00854794"/>
    <w:rsid w:val="00855268"/>
    <w:rsid w:val="008552F7"/>
    <w:rsid w:val="00855843"/>
    <w:rsid w:val="00855A7D"/>
    <w:rsid w:val="00855EDE"/>
    <w:rsid w:val="008561FC"/>
    <w:rsid w:val="00856236"/>
    <w:rsid w:val="008562A8"/>
    <w:rsid w:val="008563D8"/>
    <w:rsid w:val="0085680B"/>
    <w:rsid w:val="00856922"/>
    <w:rsid w:val="00856A51"/>
    <w:rsid w:val="00856BBF"/>
    <w:rsid w:val="00856BF1"/>
    <w:rsid w:val="00856C18"/>
    <w:rsid w:val="00857218"/>
    <w:rsid w:val="00857276"/>
    <w:rsid w:val="008577E1"/>
    <w:rsid w:val="00857828"/>
    <w:rsid w:val="0086010C"/>
    <w:rsid w:val="00860316"/>
    <w:rsid w:val="00860370"/>
    <w:rsid w:val="008609E1"/>
    <w:rsid w:val="00861052"/>
    <w:rsid w:val="00861184"/>
    <w:rsid w:val="008613B3"/>
    <w:rsid w:val="00861453"/>
    <w:rsid w:val="008614A9"/>
    <w:rsid w:val="0086167E"/>
    <w:rsid w:val="00861692"/>
    <w:rsid w:val="008619DB"/>
    <w:rsid w:val="00861FFD"/>
    <w:rsid w:val="00862155"/>
    <w:rsid w:val="0086224A"/>
    <w:rsid w:val="008622C9"/>
    <w:rsid w:val="008624B3"/>
    <w:rsid w:val="00862619"/>
    <w:rsid w:val="00862A05"/>
    <w:rsid w:val="00862F5B"/>
    <w:rsid w:val="00863158"/>
    <w:rsid w:val="00863359"/>
    <w:rsid w:val="0086363E"/>
    <w:rsid w:val="0086387E"/>
    <w:rsid w:val="00863BB6"/>
    <w:rsid w:val="00863F11"/>
    <w:rsid w:val="0086470F"/>
    <w:rsid w:val="0086481C"/>
    <w:rsid w:val="00864C1E"/>
    <w:rsid w:val="00864D0F"/>
    <w:rsid w:val="00864F91"/>
    <w:rsid w:val="008658B9"/>
    <w:rsid w:val="00865C5D"/>
    <w:rsid w:val="00865F17"/>
    <w:rsid w:val="00865F3F"/>
    <w:rsid w:val="00865F9A"/>
    <w:rsid w:val="00865FA3"/>
    <w:rsid w:val="00866006"/>
    <w:rsid w:val="00866075"/>
    <w:rsid w:val="008661EC"/>
    <w:rsid w:val="008663EA"/>
    <w:rsid w:val="00866531"/>
    <w:rsid w:val="008666B4"/>
    <w:rsid w:val="008668C6"/>
    <w:rsid w:val="00866D89"/>
    <w:rsid w:val="008672E5"/>
    <w:rsid w:val="00867500"/>
    <w:rsid w:val="00867924"/>
    <w:rsid w:val="0086798C"/>
    <w:rsid w:val="008679B4"/>
    <w:rsid w:val="00867A36"/>
    <w:rsid w:val="00867BFF"/>
    <w:rsid w:val="00867C6B"/>
    <w:rsid w:val="00867E2B"/>
    <w:rsid w:val="00870213"/>
    <w:rsid w:val="00870434"/>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1F57"/>
    <w:rsid w:val="0087210D"/>
    <w:rsid w:val="00872249"/>
    <w:rsid w:val="0087238B"/>
    <w:rsid w:val="0087283F"/>
    <w:rsid w:val="008728F3"/>
    <w:rsid w:val="00873586"/>
    <w:rsid w:val="0087385B"/>
    <w:rsid w:val="00873AE9"/>
    <w:rsid w:val="00873DA0"/>
    <w:rsid w:val="00873FC8"/>
    <w:rsid w:val="0087405A"/>
    <w:rsid w:val="0087435B"/>
    <w:rsid w:val="008744B1"/>
    <w:rsid w:val="0087450B"/>
    <w:rsid w:val="008746FE"/>
    <w:rsid w:val="008749DC"/>
    <w:rsid w:val="00874A0D"/>
    <w:rsid w:val="00874BC1"/>
    <w:rsid w:val="00874E3D"/>
    <w:rsid w:val="00875589"/>
    <w:rsid w:val="00875590"/>
    <w:rsid w:val="008757CA"/>
    <w:rsid w:val="008757FB"/>
    <w:rsid w:val="008758DA"/>
    <w:rsid w:val="00875E30"/>
    <w:rsid w:val="008763A3"/>
    <w:rsid w:val="00876665"/>
    <w:rsid w:val="008767E8"/>
    <w:rsid w:val="00876A7B"/>
    <w:rsid w:val="00876B09"/>
    <w:rsid w:val="00876B73"/>
    <w:rsid w:val="00876E7B"/>
    <w:rsid w:val="008775C1"/>
    <w:rsid w:val="00877729"/>
    <w:rsid w:val="0087792B"/>
    <w:rsid w:val="00877DE4"/>
    <w:rsid w:val="008800CB"/>
    <w:rsid w:val="008802A9"/>
    <w:rsid w:val="00880370"/>
    <w:rsid w:val="00880372"/>
    <w:rsid w:val="008806E9"/>
    <w:rsid w:val="00880727"/>
    <w:rsid w:val="00880744"/>
    <w:rsid w:val="00880897"/>
    <w:rsid w:val="008808AA"/>
    <w:rsid w:val="00880DF0"/>
    <w:rsid w:val="00880F1F"/>
    <w:rsid w:val="00881677"/>
    <w:rsid w:val="00881854"/>
    <w:rsid w:val="00881870"/>
    <w:rsid w:val="008818F4"/>
    <w:rsid w:val="0088195B"/>
    <w:rsid w:val="008819C7"/>
    <w:rsid w:val="00881A0A"/>
    <w:rsid w:val="00881AB7"/>
    <w:rsid w:val="00881ECE"/>
    <w:rsid w:val="0088211F"/>
    <w:rsid w:val="00882351"/>
    <w:rsid w:val="00882360"/>
    <w:rsid w:val="00883262"/>
    <w:rsid w:val="008836B2"/>
    <w:rsid w:val="00883823"/>
    <w:rsid w:val="008839AA"/>
    <w:rsid w:val="00883A05"/>
    <w:rsid w:val="00883B43"/>
    <w:rsid w:val="00883B74"/>
    <w:rsid w:val="00883E68"/>
    <w:rsid w:val="00884DA9"/>
    <w:rsid w:val="00885245"/>
    <w:rsid w:val="00885581"/>
    <w:rsid w:val="008855AE"/>
    <w:rsid w:val="008857AA"/>
    <w:rsid w:val="00885B20"/>
    <w:rsid w:val="00885BF0"/>
    <w:rsid w:val="00885FAA"/>
    <w:rsid w:val="00886155"/>
    <w:rsid w:val="00886419"/>
    <w:rsid w:val="0088668E"/>
    <w:rsid w:val="008866E4"/>
    <w:rsid w:val="0088679F"/>
    <w:rsid w:val="00886F85"/>
    <w:rsid w:val="0088700B"/>
    <w:rsid w:val="00887142"/>
    <w:rsid w:val="00887256"/>
    <w:rsid w:val="00887422"/>
    <w:rsid w:val="00887649"/>
    <w:rsid w:val="00887BA5"/>
    <w:rsid w:val="008900A1"/>
    <w:rsid w:val="0089033F"/>
    <w:rsid w:val="00890896"/>
    <w:rsid w:val="00890A04"/>
    <w:rsid w:val="00890F91"/>
    <w:rsid w:val="00891326"/>
    <w:rsid w:val="00891712"/>
    <w:rsid w:val="00891761"/>
    <w:rsid w:val="008919DE"/>
    <w:rsid w:val="00891AFD"/>
    <w:rsid w:val="00891B48"/>
    <w:rsid w:val="00891D51"/>
    <w:rsid w:val="00891D5C"/>
    <w:rsid w:val="00892243"/>
    <w:rsid w:val="00892299"/>
    <w:rsid w:val="0089229A"/>
    <w:rsid w:val="008922DD"/>
    <w:rsid w:val="00892B41"/>
    <w:rsid w:val="00892D39"/>
    <w:rsid w:val="00893391"/>
    <w:rsid w:val="00893395"/>
    <w:rsid w:val="008938E9"/>
    <w:rsid w:val="00893C32"/>
    <w:rsid w:val="00893D93"/>
    <w:rsid w:val="0089408F"/>
    <w:rsid w:val="00894229"/>
    <w:rsid w:val="00894294"/>
    <w:rsid w:val="0089459F"/>
    <w:rsid w:val="00894CC5"/>
    <w:rsid w:val="00894D71"/>
    <w:rsid w:val="00894FDD"/>
    <w:rsid w:val="00894FF3"/>
    <w:rsid w:val="00895153"/>
    <w:rsid w:val="00895202"/>
    <w:rsid w:val="008956A0"/>
    <w:rsid w:val="00895743"/>
    <w:rsid w:val="00895B95"/>
    <w:rsid w:val="00895CBF"/>
    <w:rsid w:val="00895E4B"/>
    <w:rsid w:val="008962A9"/>
    <w:rsid w:val="00896437"/>
    <w:rsid w:val="008965AE"/>
    <w:rsid w:val="00896865"/>
    <w:rsid w:val="00896986"/>
    <w:rsid w:val="008969EE"/>
    <w:rsid w:val="00896DFD"/>
    <w:rsid w:val="00897250"/>
    <w:rsid w:val="0089784C"/>
    <w:rsid w:val="008979DD"/>
    <w:rsid w:val="00897A2A"/>
    <w:rsid w:val="00897D8C"/>
    <w:rsid w:val="008A04EB"/>
    <w:rsid w:val="008A0C77"/>
    <w:rsid w:val="008A0D9C"/>
    <w:rsid w:val="008A0E12"/>
    <w:rsid w:val="008A0E50"/>
    <w:rsid w:val="008A0EB3"/>
    <w:rsid w:val="008A1241"/>
    <w:rsid w:val="008A12D5"/>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2EEE"/>
    <w:rsid w:val="008A30FD"/>
    <w:rsid w:val="008A35AC"/>
    <w:rsid w:val="008A35FE"/>
    <w:rsid w:val="008A36E2"/>
    <w:rsid w:val="008A3942"/>
    <w:rsid w:val="008A3B0B"/>
    <w:rsid w:val="008A3EA6"/>
    <w:rsid w:val="008A3EBB"/>
    <w:rsid w:val="008A41FB"/>
    <w:rsid w:val="008A47BF"/>
    <w:rsid w:val="008A4860"/>
    <w:rsid w:val="008A4A54"/>
    <w:rsid w:val="008A4A9D"/>
    <w:rsid w:val="008A4BE3"/>
    <w:rsid w:val="008A4C6D"/>
    <w:rsid w:val="008A4EFC"/>
    <w:rsid w:val="008A5283"/>
    <w:rsid w:val="008A529C"/>
    <w:rsid w:val="008A56EC"/>
    <w:rsid w:val="008A578F"/>
    <w:rsid w:val="008A5EB1"/>
    <w:rsid w:val="008A60EF"/>
    <w:rsid w:val="008A62FF"/>
    <w:rsid w:val="008A67BD"/>
    <w:rsid w:val="008A6C0F"/>
    <w:rsid w:val="008A6C59"/>
    <w:rsid w:val="008A707E"/>
    <w:rsid w:val="008A7480"/>
    <w:rsid w:val="008A75E2"/>
    <w:rsid w:val="008A7719"/>
    <w:rsid w:val="008A7A20"/>
    <w:rsid w:val="008A7BAC"/>
    <w:rsid w:val="008A7F9B"/>
    <w:rsid w:val="008B0224"/>
    <w:rsid w:val="008B034C"/>
    <w:rsid w:val="008B068B"/>
    <w:rsid w:val="008B08C0"/>
    <w:rsid w:val="008B08E5"/>
    <w:rsid w:val="008B0A47"/>
    <w:rsid w:val="008B0ABF"/>
    <w:rsid w:val="008B0CCC"/>
    <w:rsid w:val="008B0EEE"/>
    <w:rsid w:val="008B1007"/>
    <w:rsid w:val="008B118F"/>
    <w:rsid w:val="008B1326"/>
    <w:rsid w:val="008B14B0"/>
    <w:rsid w:val="008B1611"/>
    <w:rsid w:val="008B170B"/>
    <w:rsid w:val="008B179F"/>
    <w:rsid w:val="008B17E7"/>
    <w:rsid w:val="008B1E3F"/>
    <w:rsid w:val="008B1F4F"/>
    <w:rsid w:val="008B2145"/>
    <w:rsid w:val="008B259C"/>
    <w:rsid w:val="008B294E"/>
    <w:rsid w:val="008B2BC8"/>
    <w:rsid w:val="008B2E2C"/>
    <w:rsid w:val="008B2F9C"/>
    <w:rsid w:val="008B3137"/>
    <w:rsid w:val="008B3290"/>
    <w:rsid w:val="008B335D"/>
    <w:rsid w:val="008B37B2"/>
    <w:rsid w:val="008B3847"/>
    <w:rsid w:val="008B38A7"/>
    <w:rsid w:val="008B3AAA"/>
    <w:rsid w:val="008B3C7F"/>
    <w:rsid w:val="008B3D99"/>
    <w:rsid w:val="008B3DB6"/>
    <w:rsid w:val="008B3E0B"/>
    <w:rsid w:val="008B44D2"/>
    <w:rsid w:val="008B46DD"/>
    <w:rsid w:val="008B4718"/>
    <w:rsid w:val="008B4757"/>
    <w:rsid w:val="008B47ED"/>
    <w:rsid w:val="008B4AC7"/>
    <w:rsid w:val="008B4BFD"/>
    <w:rsid w:val="008B4E30"/>
    <w:rsid w:val="008B5289"/>
    <w:rsid w:val="008B54C0"/>
    <w:rsid w:val="008B55D2"/>
    <w:rsid w:val="008B55D4"/>
    <w:rsid w:val="008B5F7A"/>
    <w:rsid w:val="008B60AA"/>
    <w:rsid w:val="008B6315"/>
    <w:rsid w:val="008B6458"/>
    <w:rsid w:val="008B6579"/>
    <w:rsid w:val="008B6912"/>
    <w:rsid w:val="008B6AFE"/>
    <w:rsid w:val="008B6BEF"/>
    <w:rsid w:val="008B6D00"/>
    <w:rsid w:val="008B7001"/>
    <w:rsid w:val="008B7075"/>
    <w:rsid w:val="008B7462"/>
    <w:rsid w:val="008B7702"/>
    <w:rsid w:val="008B7709"/>
    <w:rsid w:val="008B79E2"/>
    <w:rsid w:val="008B7ABB"/>
    <w:rsid w:val="008B7B90"/>
    <w:rsid w:val="008B7DAD"/>
    <w:rsid w:val="008C00CA"/>
    <w:rsid w:val="008C03BA"/>
    <w:rsid w:val="008C03C4"/>
    <w:rsid w:val="008C044B"/>
    <w:rsid w:val="008C085C"/>
    <w:rsid w:val="008C090D"/>
    <w:rsid w:val="008C0989"/>
    <w:rsid w:val="008C0DE9"/>
    <w:rsid w:val="008C10DF"/>
    <w:rsid w:val="008C1883"/>
    <w:rsid w:val="008C196B"/>
    <w:rsid w:val="008C1A67"/>
    <w:rsid w:val="008C1B2E"/>
    <w:rsid w:val="008C1C67"/>
    <w:rsid w:val="008C2086"/>
    <w:rsid w:val="008C2688"/>
    <w:rsid w:val="008C2AF9"/>
    <w:rsid w:val="008C2DB7"/>
    <w:rsid w:val="008C34EE"/>
    <w:rsid w:val="008C372B"/>
    <w:rsid w:val="008C37CC"/>
    <w:rsid w:val="008C3965"/>
    <w:rsid w:val="008C39A7"/>
    <w:rsid w:val="008C3AA8"/>
    <w:rsid w:val="008C3B41"/>
    <w:rsid w:val="008C3EA6"/>
    <w:rsid w:val="008C3FD7"/>
    <w:rsid w:val="008C407E"/>
    <w:rsid w:val="008C424A"/>
    <w:rsid w:val="008C44BB"/>
    <w:rsid w:val="008C4583"/>
    <w:rsid w:val="008C4774"/>
    <w:rsid w:val="008C4AFB"/>
    <w:rsid w:val="008C4C35"/>
    <w:rsid w:val="008C4DE0"/>
    <w:rsid w:val="008C58D3"/>
    <w:rsid w:val="008C58EA"/>
    <w:rsid w:val="008C5920"/>
    <w:rsid w:val="008C5FA4"/>
    <w:rsid w:val="008C5FB1"/>
    <w:rsid w:val="008C60BA"/>
    <w:rsid w:val="008C6399"/>
    <w:rsid w:val="008C6493"/>
    <w:rsid w:val="008C64E0"/>
    <w:rsid w:val="008C67A9"/>
    <w:rsid w:val="008C695E"/>
    <w:rsid w:val="008C69B9"/>
    <w:rsid w:val="008C6BEE"/>
    <w:rsid w:val="008C6C43"/>
    <w:rsid w:val="008C6CBE"/>
    <w:rsid w:val="008C6EA0"/>
    <w:rsid w:val="008C709D"/>
    <w:rsid w:val="008C742D"/>
    <w:rsid w:val="008C75E4"/>
    <w:rsid w:val="008C77C7"/>
    <w:rsid w:val="008C7924"/>
    <w:rsid w:val="008C7969"/>
    <w:rsid w:val="008C7AD6"/>
    <w:rsid w:val="008D012C"/>
    <w:rsid w:val="008D036E"/>
    <w:rsid w:val="008D053C"/>
    <w:rsid w:val="008D0647"/>
    <w:rsid w:val="008D0A3B"/>
    <w:rsid w:val="008D0B3E"/>
    <w:rsid w:val="008D0B5E"/>
    <w:rsid w:val="008D0B92"/>
    <w:rsid w:val="008D114F"/>
    <w:rsid w:val="008D1229"/>
    <w:rsid w:val="008D1279"/>
    <w:rsid w:val="008D154B"/>
    <w:rsid w:val="008D1804"/>
    <w:rsid w:val="008D198A"/>
    <w:rsid w:val="008D1ACD"/>
    <w:rsid w:val="008D1FBC"/>
    <w:rsid w:val="008D2024"/>
    <w:rsid w:val="008D2249"/>
    <w:rsid w:val="008D265D"/>
    <w:rsid w:val="008D27C0"/>
    <w:rsid w:val="008D28CE"/>
    <w:rsid w:val="008D2D6C"/>
    <w:rsid w:val="008D2E8E"/>
    <w:rsid w:val="008D2F41"/>
    <w:rsid w:val="008D310E"/>
    <w:rsid w:val="008D35BD"/>
    <w:rsid w:val="008D3679"/>
    <w:rsid w:val="008D3773"/>
    <w:rsid w:val="008D3888"/>
    <w:rsid w:val="008D3A85"/>
    <w:rsid w:val="008D3B22"/>
    <w:rsid w:val="008D3D97"/>
    <w:rsid w:val="008D3D9D"/>
    <w:rsid w:val="008D3F05"/>
    <w:rsid w:val="008D458D"/>
    <w:rsid w:val="008D463C"/>
    <w:rsid w:val="008D489B"/>
    <w:rsid w:val="008D4AA1"/>
    <w:rsid w:val="008D4E6E"/>
    <w:rsid w:val="008D4E8B"/>
    <w:rsid w:val="008D4E90"/>
    <w:rsid w:val="008D4E95"/>
    <w:rsid w:val="008D5126"/>
    <w:rsid w:val="008D5291"/>
    <w:rsid w:val="008D53AD"/>
    <w:rsid w:val="008D5A92"/>
    <w:rsid w:val="008D5C1B"/>
    <w:rsid w:val="008D5CAB"/>
    <w:rsid w:val="008D5DE7"/>
    <w:rsid w:val="008D5F27"/>
    <w:rsid w:val="008D60DC"/>
    <w:rsid w:val="008D62AF"/>
    <w:rsid w:val="008D646E"/>
    <w:rsid w:val="008D679C"/>
    <w:rsid w:val="008D69CD"/>
    <w:rsid w:val="008D7216"/>
    <w:rsid w:val="008D722D"/>
    <w:rsid w:val="008D772F"/>
    <w:rsid w:val="008D7880"/>
    <w:rsid w:val="008D78B3"/>
    <w:rsid w:val="008D7BE2"/>
    <w:rsid w:val="008D7FA5"/>
    <w:rsid w:val="008E00B3"/>
    <w:rsid w:val="008E0244"/>
    <w:rsid w:val="008E04F2"/>
    <w:rsid w:val="008E090C"/>
    <w:rsid w:val="008E0EB1"/>
    <w:rsid w:val="008E123E"/>
    <w:rsid w:val="008E1605"/>
    <w:rsid w:val="008E164A"/>
    <w:rsid w:val="008E187E"/>
    <w:rsid w:val="008E1B0D"/>
    <w:rsid w:val="008E1CB4"/>
    <w:rsid w:val="008E200C"/>
    <w:rsid w:val="008E27EB"/>
    <w:rsid w:val="008E28F1"/>
    <w:rsid w:val="008E2AE3"/>
    <w:rsid w:val="008E3F8E"/>
    <w:rsid w:val="008E40E9"/>
    <w:rsid w:val="008E4105"/>
    <w:rsid w:val="008E41ED"/>
    <w:rsid w:val="008E4206"/>
    <w:rsid w:val="008E4314"/>
    <w:rsid w:val="008E43A8"/>
    <w:rsid w:val="008E43AE"/>
    <w:rsid w:val="008E48D5"/>
    <w:rsid w:val="008E48E4"/>
    <w:rsid w:val="008E49A7"/>
    <w:rsid w:val="008E4A90"/>
    <w:rsid w:val="008E4E6F"/>
    <w:rsid w:val="008E5251"/>
    <w:rsid w:val="008E5336"/>
    <w:rsid w:val="008E53F3"/>
    <w:rsid w:val="008E590D"/>
    <w:rsid w:val="008E599A"/>
    <w:rsid w:val="008E5E4C"/>
    <w:rsid w:val="008E5E8D"/>
    <w:rsid w:val="008E5F19"/>
    <w:rsid w:val="008E6454"/>
    <w:rsid w:val="008E6592"/>
    <w:rsid w:val="008E6902"/>
    <w:rsid w:val="008E6FCF"/>
    <w:rsid w:val="008E72AD"/>
    <w:rsid w:val="008E73B7"/>
    <w:rsid w:val="008E7546"/>
    <w:rsid w:val="008E7590"/>
    <w:rsid w:val="008E763D"/>
    <w:rsid w:val="008E7785"/>
    <w:rsid w:val="008E7885"/>
    <w:rsid w:val="008E7B8B"/>
    <w:rsid w:val="008E7FB0"/>
    <w:rsid w:val="008F078B"/>
    <w:rsid w:val="008F0AA5"/>
    <w:rsid w:val="008F0C04"/>
    <w:rsid w:val="008F1111"/>
    <w:rsid w:val="008F113C"/>
    <w:rsid w:val="008F12CA"/>
    <w:rsid w:val="008F1BC1"/>
    <w:rsid w:val="008F1CC5"/>
    <w:rsid w:val="008F21E4"/>
    <w:rsid w:val="008F22EB"/>
    <w:rsid w:val="008F275C"/>
    <w:rsid w:val="008F2C40"/>
    <w:rsid w:val="008F3038"/>
    <w:rsid w:val="008F3357"/>
    <w:rsid w:val="008F34F4"/>
    <w:rsid w:val="008F375E"/>
    <w:rsid w:val="008F3CC1"/>
    <w:rsid w:val="008F44DC"/>
    <w:rsid w:val="008F463F"/>
    <w:rsid w:val="008F4698"/>
    <w:rsid w:val="008F47E0"/>
    <w:rsid w:val="008F4A76"/>
    <w:rsid w:val="008F4A9A"/>
    <w:rsid w:val="008F4AD8"/>
    <w:rsid w:val="008F4B4C"/>
    <w:rsid w:val="008F4B9C"/>
    <w:rsid w:val="008F507C"/>
    <w:rsid w:val="008F51DB"/>
    <w:rsid w:val="008F51FA"/>
    <w:rsid w:val="008F5F77"/>
    <w:rsid w:val="008F623B"/>
    <w:rsid w:val="008F6300"/>
    <w:rsid w:val="008F63DB"/>
    <w:rsid w:val="008F65E1"/>
    <w:rsid w:val="008F666B"/>
    <w:rsid w:val="008F6755"/>
    <w:rsid w:val="008F69E7"/>
    <w:rsid w:val="008F6BD8"/>
    <w:rsid w:val="008F6D88"/>
    <w:rsid w:val="008F7194"/>
    <w:rsid w:val="008F739C"/>
    <w:rsid w:val="008F7692"/>
    <w:rsid w:val="008F7E63"/>
    <w:rsid w:val="00900116"/>
    <w:rsid w:val="009008FE"/>
    <w:rsid w:val="00900983"/>
    <w:rsid w:val="00900E38"/>
    <w:rsid w:val="00900E64"/>
    <w:rsid w:val="00900EBB"/>
    <w:rsid w:val="00901166"/>
    <w:rsid w:val="009016A9"/>
    <w:rsid w:val="00901B73"/>
    <w:rsid w:val="00901FFA"/>
    <w:rsid w:val="0090216C"/>
    <w:rsid w:val="00902405"/>
    <w:rsid w:val="0090287D"/>
    <w:rsid w:val="00902B19"/>
    <w:rsid w:val="00902D8E"/>
    <w:rsid w:val="00902F4D"/>
    <w:rsid w:val="00902F58"/>
    <w:rsid w:val="00902FFB"/>
    <w:rsid w:val="009030FE"/>
    <w:rsid w:val="0090316B"/>
    <w:rsid w:val="0090324D"/>
    <w:rsid w:val="0090353B"/>
    <w:rsid w:val="00903569"/>
    <w:rsid w:val="00903649"/>
    <w:rsid w:val="0090386F"/>
    <w:rsid w:val="00903E55"/>
    <w:rsid w:val="00903F25"/>
    <w:rsid w:val="00903F9D"/>
    <w:rsid w:val="009047BD"/>
    <w:rsid w:val="009047DD"/>
    <w:rsid w:val="0090486E"/>
    <w:rsid w:val="00904C7E"/>
    <w:rsid w:val="00904E9C"/>
    <w:rsid w:val="00904EC2"/>
    <w:rsid w:val="00904ED5"/>
    <w:rsid w:val="00904F27"/>
    <w:rsid w:val="00905030"/>
    <w:rsid w:val="00905072"/>
    <w:rsid w:val="00905180"/>
    <w:rsid w:val="009052B3"/>
    <w:rsid w:val="009054A1"/>
    <w:rsid w:val="0090557D"/>
    <w:rsid w:val="00905592"/>
    <w:rsid w:val="00905646"/>
    <w:rsid w:val="0090569D"/>
    <w:rsid w:val="00905770"/>
    <w:rsid w:val="00905826"/>
    <w:rsid w:val="009058B4"/>
    <w:rsid w:val="00905970"/>
    <w:rsid w:val="00905C34"/>
    <w:rsid w:val="00905CA3"/>
    <w:rsid w:val="00905DA9"/>
    <w:rsid w:val="00905FB0"/>
    <w:rsid w:val="00906327"/>
    <w:rsid w:val="009064B0"/>
    <w:rsid w:val="00906698"/>
    <w:rsid w:val="00906CE9"/>
    <w:rsid w:val="00906E5B"/>
    <w:rsid w:val="00906EBB"/>
    <w:rsid w:val="009072C5"/>
    <w:rsid w:val="00907386"/>
    <w:rsid w:val="00907408"/>
    <w:rsid w:val="00907957"/>
    <w:rsid w:val="00910581"/>
    <w:rsid w:val="00910718"/>
    <w:rsid w:val="00910D49"/>
    <w:rsid w:val="00910F5F"/>
    <w:rsid w:val="00910F9B"/>
    <w:rsid w:val="00911044"/>
    <w:rsid w:val="0091127B"/>
    <w:rsid w:val="00911626"/>
    <w:rsid w:val="0091172E"/>
    <w:rsid w:val="00911984"/>
    <w:rsid w:val="0091199D"/>
    <w:rsid w:val="00911C69"/>
    <w:rsid w:val="00912006"/>
    <w:rsid w:val="0091206A"/>
    <w:rsid w:val="0091213D"/>
    <w:rsid w:val="00912F2B"/>
    <w:rsid w:val="00913519"/>
    <w:rsid w:val="00913E3B"/>
    <w:rsid w:val="009142C8"/>
    <w:rsid w:val="009145CD"/>
    <w:rsid w:val="00914682"/>
    <w:rsid w:val="0091487B"/>
    <w:rsid w:val="00914964"/>
    <w:rsid w:val="00914987"/>
    <w:rsid w:val="009149D9"/>
    <w:rsid w:val="00914A43"/>
    <w:rsid w:val="00914A7B"/>
    <w:rsid w:val="00914ED2"/>
    <w:rsid w:val="00914F62"/>
    <w:rsid w:val="00915181"/>
    <w:rsid w:val="0091559C"/>
    <w:rsid w:val="0091566D"/>
    <w:rsid w:val="00915C5D"/>
    <w:rsid w:val="00915FA3"/>
    <w:rsid w:val="009163A1"/>
    <w:rsid w:val="00916860"/>
    <w:rsid w:val="00916933"/>
    <w:rsid w:val="00916F5F"/>
    <w:rsid w:val="00917378"/>
    <w:rsid w:val="00917566"/>
    <w:rsid w:val="00917C7E"/>
    <w:rsid w:val="00920604"/>
    <w:rsid w:val="0092075E"/>
    <w:rsid w:val="009212C6"/>
    <w:rsid w:val="0092139E"/>
    <w:rsid w:val="00921664"/>
    <w:rsid w:val="009218EB"/>
    <w:rsid w:val="00921B64"/>
    <w:rsid w:val="00921BC4"/>
    <w:rsid w:val="00921C3C"/>
    <w:rsid w:val="00921C9F"/>
    <w:rsid w:val="00921CAB"/>
    <w:rsid w:val="00922286"/>
    <w:rsid w:val="00922F43"/>
    <w:rsid w:val="00923055"/>
    <w:rsid w:val="00923106"/>
    <w:rsid w:val="00923664"/>
    <w:rsid w:val="00923CBE"/>
    <w:rsid w:val="00923FFB"/>
    <w:rsid w:val="00924031"/>
    <w:rsid w:val="0092426D"/>
    <w:rsid w:val="00924677"/>
    <w:rsid w:val="00924C52"/>
    <w:rsid w:val="00924EAD"/>
    <w:rsid w:val="0092517A"/>
    <w:rsid w:val="009251C3"/>
    <w:rsid w:val="00925B76"/>
    <w:rsid w:val="00925C09"/>
    <w:rsid w:val="009260C4"/>
    <w:rsid w:val="0092636D"/>
    <w:rsid w:val="0092674F"/>
    <w:rsid w:val="00926AFD"/>
    <w:rsid w:val="00926B20"/>
    <w:rsid w:val="00926B83"/>
    <w:rsid w:val="009276F3"/>
    <w:rsid w:val="009278F5"/>
    <w:rsid w:val="00927953"/>
    <w:rsid w:val="00927A2F"/>
    <w:rsid w:val="00927A7C"/>
    <w:rsid w:val="00927CA1"/>
    <w:rsid w:val="00927F96"/>
    <w:rsid w:val="009300DB"/>
    <w:rsid w:val="009301C5"/>
    <w:rsid w:val="009305C5"/>
    <w:rsid w:val="00930819"/>
    <w:rsid w:val="00930A31"/>
    <w:rsid w:val="00930CBD"/>
    <w:rsid w:val="00930CC9"/>
    <w:rsid w:val="00930DA4"/>
    <w:rsid w:val="00930ECF"/>
    <w:rsid w:val="00930FE6"/>
    <w:rsid w:val="00931014"/>
    <w:rsid w:val="0093131F"/>
    <w:rsid w:val="009313EA"/>
    <w:rsid w:val="00931710"/>
    <w:rsid w:val="00931B85"/>
    <w:rsid w:val="00932321"/>
    <w:rsid w:val="00932363"/>
    <w:rsid w:val="009325BF"/>
    <w:rsid w:val="0093266F"/>
    <w:rsid w:val="0093277F"/>
    <w:rsid w:val="00932BE6"/>
    <w:rsid w:val="00932CFE"/>
    <w:rsid w:val="00932EE8"/>
    <w:rsid w:val="00932F3A"/>
    <w:rsid w:val="00932FCD"/>
    <w:rsid w:val="0093351C"/>
    <w:rsid w:val="009336AC"/>
    <w:rsid w:val="0093385C"/>
    <w:rsid w:val="009338D3"/>
    <w:rsid w:val="00933935"/>
    <w:rsid w:val="00933C29"/>
    <w:rsid w:val="00934310"/>
    <w:rsid w:val="0093445F"/>
    <w:rsid w:val="0093453C"/>
    <w:rsid w:val="00934719"/>
    <w:rsid w:val="00934815"/>
    <w:rsid w:val="00934857"/>
    <w:rsid w:val="00934FCD"/>
    <w:rsid w:val="0093509A"/>
    <w:rsid w:val="00935516"/>
    <w:rsid w:val="0093553C"/>
    <w:rsid w:val="00935562"/>
    <w:rsid w:val="009359BD"/>
    <w:rsid w:val="00935BE1"/>
    <w:rsid w:val="00936645"/>
    <w:rsid w:val="00936691"/>
    <w:rsid w:val="00936811"/>
    <w:rsid w:val="00936A35"/>
    <w:rsid w:val="00936D07"/>
    <w:rsid w:val="00936D3A"/>
    <w:rsid w:val="00936EC1"/>
    <w:rsid w:val="00936FE6"/>
    <w:rsid w:val="00937329"/>
    <w:rsid w:val="00937848"/>
    <w:rsid w:val="009378CA"/>
    <w:rsid w:val="00937CD9"/>
    <w:rsid w:val="00937F6B"/>
    <w:rsid w:val="009400E2"/>
    <w:rsid w:val="0094027E"/>
    <w:rsid w:val="009404BF"/>
    <w:rsid w:val="0094060F"/>
    <w:rsid w:val="0094077E"/>
    <w:rsid w:val="009409BE"/>
    <w:rsid w:val="00940AF4"/>
    <w:rsid w:val="00940B56"/>
    <w:rsid w:val="00940FF9"/>
    <w:rsid w:val="0094103F"/>
    <w:rsid w:val="009411EA"/>
    <w:rsid w:val="00941553"/>
    <w:rsid w:val="00941D77"/>
    <w:rsid w:val="0094270C"/>
    <w:rsid w:val="00942852"/>
    <w:rsid w:val="00942D7C"/>
    <w:rsid w:val="00942E6B"/>
    <w:rsid w:val="00942F33"/>
    <w:rsid w:val="00942F61"/>
    <w:rsid w:val="009433DF"/>
    <w:rsid w:val="00943477"/>
    <w:rsid w:val="009434BA"/>
    <w:rsid w:val="00943910"/>
    <w:rsid w:val="0094396E"/>
    <w:rsid w:val="00943B64"/>
    <w:rsid w:val="00943C2E"/>
    <w:rsid w:val="00943EAE"/>
    <w:rsid w:val="00943F20"/>
    <w:rsid w:val="00944016"/>
    <w:rsid w:val="009446C3"/>
    <w:rsid w:val="00944767"/>
    <w:rsid w:val="009448E4"/>
    <w:rsid w:val="00944A4D"/>
    <w:rsid w:val="00944BC9"/>
    <w:rsid w:val="00945714"/>
    <w:rsid w:val="00946135"/>
    <w:rsid w:val="0094625E"/>
    <w:rsid w:val="00946287"/>
    <w:rsid w:val="00946486"/>
    <w:rsid w:val="00946558"/>
    <w:rsid w:val="00946642"/>
    <w:rsid w:val="009467B4"/>
    <w:rsid w:val="00946CE7"/>
    <w:rsid w:val="00946D1F"/>
    <w:rsid w:val="00946D87"/>
    <w:rsid w:val="00946DFA"/>
    <w:rsid w:val="00947287"/>
    <w:rsid w:val="009472E8"/>
    <w:rsid w:val="009474BF"/>
    <w:rsid w:val="00947D74"/>
    <w:rsid w:val="00947DD3"/>
    <w:rsid w:val="00947E85"/>
    <w:rsid w:val="009501B5"/>
    <w:rsid w:val="00950373"/>
    <w:rsid w:val="00950465"/>
    <w:rsid w:val="00950F29"/>
    <w:rsid w:val="009510B2"/>
    <w:rsid w:val="00951138"/>
    <w:rsid w:val="009513B0"/>
    <w:rsid w:val="00951474"/>
    <w:rsid w:val="0095177D"/>
    <w:rsid w:val="00951B4C"/>
    <w:rsid w:val="00951DBB"/>
    <w:rsid w:val="00952182"/>
    <w:rsid w:val="00952294"/>
    <w:rsid w:val="009527A2"/>
    <w:rsid w:val="00952E11"/>
    <w:rsid w:val="009530B4"/>
    <w:rsid w:val="009532F4"/>
    <w:rsid w:val="009535D8"/>
    <w:rsid w:val="009536D4"/>
    <w:rsid w:val="00953AE9"/>
    <w:rsid w:val="00953B0E"/>
    <w:rsid w:val="00954042"/>
    <w:rsid w:val="00954E7F"/>
    <w:rsid w:val="00955057"/>
    <w:rsid w:val="00955695"/>
    <w:rsid w:val="00955720"/>
    <w:rsid w:val="009559B0"/>
    <w:rsid w:val="00955E9D"/>
    <w:rsid w:val="00955FEC"/>
    <w:rsid w:val="009561FF"/>
    <w:rsid w:val="00956271"/>
    <w:rsid w:val="00956345"/>
    <w:rsid w:val="00956826"/>
    <w:rsid w:val="00956910"/>
    <w:rsid w:val="00956935"/>
    <w:rsid w:val="00956E12"/>
    <w:rsid w:val="00956E4C"/>
    <w:rsid w:val="00956FC7"/>
    <w:rsid w:val="009571F3"/>
    <w:rsid w:val="00957213"/>
    <w:rsid w:val="00957240"/>
    <w:rsid w:val="00957394"/>
    <w:rsid w:val="009574D0"/>
    <w:rsid w:val="00957826"/>
    <w:rsid w:val="00957914"/>
    <w:rsid w:val="00957B06"/>
    <w:rsid w:val="00957C52"/>
    <w:rsid w:val="00957D0D"/>
    <w:rsid w:val="00957E29"/>
    <w:rsid w:val="00957F45"/>
    <w:rsid w:val="00960053"/>
    <w:rsid w:val="009603D8"/>
    <w:rsid w:val="00960578"/>
    <w:rsid w:val="00960758"/>
    <w:rsid w:val="009608A7"/>
    <w:rsid w:val="009608E5"/>
    <w:rsid w:val="00960C05"/>
    <w:rsid w:val="00960C68"/>
    <w:rsid w:val="00960DFA"/>
    <w:rsid w:val="00960E6E"/>
    <w:rsid w:val="0096109A"/>
    <w:rsid w:val="009612B5"/>
    <w:rsid w:val="00961431"/>
    <w:rsid w:val="00961A0A"/>
    <w:rsid w:val="00961BA7"/>
    <w:rsid w:val="00961E29"/>
    <w:rsid w:val="00962004"/>
    <w:rsid w:val="009621FD"/>
    <w:rsid w:val="00962284"/>
    <w:rsid w:val="00962392"/>
    <w:rsid w:val="00962D33"/>
    <w:rsid w:val="00962D69"/>
    <w:rsid w:val="00962EE6"/>
    <w:rsid w:val="0096329C"/>
    <w:rsid w:val="009632E1"/>
    <w:rsid w:val="009634FC"/>
    <w:rsid w:val="009639DE"/>
    <w:rsid w:val="00963D08"/>
    <w:rsid w:val="009642F6"/>
    <w:rsid w:val="009648E7"/>
    <w:rsid w:val="00964981"/>
    <w:rsid w:val="00964D2B"/>
    <w:rsid w:val="00964DBF"/>
    <w:rsid w:val="00964F84"/>
    <w:rsid w:val="00965063"/>
    <w:rsid w:val="00965230"/>
    <w:rsid w:val="0096545D"/>
    <w:rsid w:val="0096573F"/>
    <w:rsid w:val="00965FC6"/>
    <w:rsid w:val="00966699"/>
    <w:rsid w:val="009666E5"/>
    <w:rsid w:val="00966BDB"/>
    <w:rsid w:val="00966CC0"/>
    <w:rsid w:val="00966DDA"/>
    <w:rsid w:val="00967378"/>
    <w:rsid w:val="009675D6"/>
    <w:rsid w:val="00967659"/>
    <w:rsid w:val="0096775C"/>
    <w:rsid w:val="00970143"/>
    <w:rsid w:val="009701AC"/>
    <w:rsid w:val="009704E1"/>
    <w:rsid w:val="00970605"/>
    <w:rsid w:val="00970C5A"/>
    <w:rsid w:val="00970E18"/>
    <w:rsid w:val="0097117F"/>
    <w:rsid w:val="0097148A"/>
    <w:rsid w:val="0097166C"/>
    <w:rsid w:val="00971AA4"/>
    <w:rsid w:val="00971C29"/>
    <w:rsid w:val="00971FAE"/>
    <w:rsid w:val="009720DB"/>
    <w:rsid w:val="0097241F"/>
    <w:rsid w:val="009726C2"/>
    <w:rsid w:val="009728ED"/>
    <w:rsid w:val="00972C79"/>
    <w:rsid w:val="00972C8E"/>
    <w:rsid w:val="00972F80"/>
    <w:rsid w:val="00972FFA"/>
    <w:rsid w:val="0097308B"/>
    <w:rsid w:val="009730CF"/>
    <w:rsid w:val="009731CF"/>
    <w:rsid w:val="00973431"/>
    <w:rsid w:val="00973723"/>
    <w:rsid w:val="0097373E"/>
    <w:rsid w:val="00973772"/>
    <w:rsid w:val="009738AB"/>
    <w:rsid w:val="00974101"/>
    <w:rsid w:val="00974439"/>
    <w:rsid w:val="009744F2"/>
    <w:rsid w:val="00974514"/>
    <w:rsid w:val="00974694"/>
    <w:rsid w:val="00974D30"/>
    <w:rsid w:val="00974E41"/>
    <w:rsid w:val="00974EEC"/>
    <w:rsid w:val="00975264"/>
    <w:rsid w:val="009753A4"/>
    <w:rsid w:val="00975576"/>
    <w:rsid w:val="00975AB8"/>
    <w:rsid w:val="00975C16"/>
    <w:rsid w:val="00975C9E"/>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0CC"/>
    <w:rsid w:val="009801E1"/>
    <w:rsid w:val="009802C0"/>
    <w:rsid w:val="00980958"/>
    <w:rsid w:val="00980E45"/>
    <w:rsid w:val="00980E61"/>
    <w:rsid w:val="00981060"/>
    <w:rsid w:val="0098158A"/>
    <w:rsid w:val="009815B1"/>
    <w:rsid w:val="00981728"/>
    <w:rsid w:val="00981BD7"/>
    <w:rsid w:val="00981C22"/>
    <w:rsid w:val="009823A0"/>
    <w:rsid w:val="0098278E"/>
    <w:rsid w:val="00982AC2"/>
    <w:rsid w:val="00982C2A"/>
    <w:rsid w:val="00983063"/>
    <w:rsid w:val="00983092"/>
    <w:rsid w:val="00983781"/>
    <w:rsid w:val="00983B85"/>
    <w:rsid w:val="00983D15"/>
    <w:rsid w:val="00983D7A"/>
    <w:rsid w:val="00983F41"/>
    <w:rsid w:val="00984557"/>
    <w:rsid w:val="009848B2"/>
    <w:rsid w:val="00984AF9"/>
    <w:rsid w:val="00984C5D"/>
    <w:rsid w:val="00984CE5"/>
    <w:rsid w:val="00984F17"/>
    <w:rsid w:val="00985326"/>
    <w:rsid w:val="009853D9"/>
    <w:rsid w:val="00985451"/>
    <w:rsid w:val="00985468"/>
    <w:rsid w:val="00985509"/>
    <w:rsid w:val="00985897"/>
    <w:rsid w:val="00985A53"/>
    <w:rsid w:val="00985DF8"/>
    <w:rsid w:val="00985E14"/>
    <w:rsid w:val="00985E5A"/>
    <w:rsid w:val="0098613B"/>
    <w:rsid w:val="00986236"/>
    <w:rsid w:val="009862B2"/>
    <w:rsid w:val="009863C6"/>
    <w:rsid w:val="009865AB"/>
    <w:rsid w:val="00986B0B"/>
    <w:rsid w:val="00986CAE"/>
    <w:rsid w:val="00986F0C"/>
    <w:rsid w:val="009870BF"/>
    <w:rsid w:val="00987900"/>
    <w:rsid w:val="00987B71"/>
    <w:rsid w:val="00990151"/>
    <w:rsid w:val="009904EB"/>
    <w:rsid w:val="0099081F"/>
    <w:rsid w:val="009909C6"/>
    <w:rsid w:val="00990B8B"/>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44"/>
    <w:rsid w:val="00992F80"/>
    <w:rsid w:val="00993667"/>
    <w:rsid w:val="00993796"/>
    <w:rsid w:val="00993848"/>
    <w:rsid w:val="00993A3A"/>
    <w:rsid w:val="00994380"/>
    <w:rsid w:val="00994657"/>
    <w:rsid w:val="0099475F"/>
    <w:rsid w:val="00994779"/>
    <w:rsid w:val="009948BB"/>
    <w:rsid w:val="00994D0A"/>
    <w:rsid w:val="00994DCD"/>
    <w:rsid w:val="00995374"/>
    <w:rsid w:val="0099538E"/>
    <w:rsid w:val="009956EC"/>
    <w:rsid w:val="00995785"/>
    <w:rsid w:val="009957F5"/>
    <w:rsid w:val="00995802"/>
    <w:rsid w:val="00995D90"/>
    <w:rsid w:val="00995FE3"/>
    <w:rsid w:val="00996D30"/>
    <w:rsid w:val="009970F3"/>
    <w:rsid w:val="0099738B"/>
    <w:rsid w:val="00997576"/>
    <w:rsid w:val="0099792B"/>
    <w:rsid w:val="00997AFD"/>
    <w:rsid w:val="00997C49"/>
    <w:rsid w:val="00997CED"/>
    <w:rsid w:val="00997D3E"/>
    <w:rsid w:val="00997F83"/>
    <w:rsid w:val="009A0727"/>
    <w:rsid w:val="009A09DD"/>
    <w:rsid w:val="009A0A95"/>
    <w:rsid w:val="009A1053"/>
    <w:rsid w:val="009A1538"/>
    <w:rsid w:val="009A16FF"/>
    <w:rsid w:val="009A174F"/>
    <w:rsid w:val="009A1804"/>
    <w:rsid w:val="009A1EB2"/>
    <w:rsid w:val="009A1F14"/>
    <w:rsid w:val="009A1F69"/>
    <w:rsid w:val="009A1FE4"/>
    <w:rsid w:val="009A23BE"/>
    <w:rsid w:val="009A2E6F"/>
    <w:rsid w:val="009A2F63"/>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9E9"/>
    <w:rsid w:val="009A5A40"/>
    <w:rsid w:val="009A6370"/>
    <w:rsid w:val="009A63D9"/>
    <w:rsid w:val="009A6494"/>
    <w:rsid w:val="009A6890"/>
    <w:rsid w:val="009A68EF"/>
    <w:rsid w:val="009A6A96"/>
    <w:rsid w:val="009A6C9A"/>
    <w:rsid w:val="009A7272"/>
    <w:rsid w:val="009A76B7"/>
    <w:rsid w:val="009B02A8"/>
    <w:rsid w:val="009B0352"/>
    <w:rsid w:val="009B082C"/>
    <w:rsid w:val="009B09F8"/>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2F9"/>
    <w:rsid w:val="009B44DA"/>
    <w:rsid w:val="009B44DF"/>
    <w:rsid w:val="009B45C3"/>
    <w:rsid w:val="009B4C96"/>
    <w:rsid w:val="009B4CA0"/>
    <w:rsid w:val="009B4D42"/>
    <w:rsid w:val="009B539C"/>
    <w:rsid w:val="009B5441"/>
    <w:rsid w:val="009B5544"/>
    <w:rsid w:val="009B575C"/>
    <w:rsid w:val="009B58D6"/>
    <w:rsid w:val="009B5DD0"/>
    <w:rsid w:val="009B5E65"/>
    <w:rsid w:val="009B615C"/>
    <w:rsid w:val="009B6174"/>
    <w:rsid w:val="009B61AA"/>
    <w:rsid w:val="009B644D"/>
    <w:rsid w:val="009B65A0"/>
    <w:rsid w:val="009B68F3"/>
    <w:rsid w:val="009B695B"/>
    <w:rsid w:val="009B6BB5"/>
    <w:rsid w:val="009B6C10"/>
    <w:rsid w:val="009B6D40"/>
    <w:rsid w:val="009B6DFE"/>
    <w:rsid w:val="009B72B5"/>
    <w:rsid w:val="009B7407"/>
    <w:rsid w:val="009B7458"/>
    <w:rsid w:val="009B7837"/>
    <w:rsid w:val="009B7BD8"/>
    <w:rsid w:val="009B7BEE"/>
    <w:rsid w:val="009C028B"/>
    <w:rsid w:val="009C04AD"/>
    <w:rsid w:val="009C0881"/>
    <w:rsid w:val="009C13D9"/>
    <w:rsid w:val="009C16ED"/>
    <w:rsid w:val="009C178F"/>
    <w:rsid w:val="009C1861"/>
    <w:rsid w:val="009C1934"/>
    <w:rsid w:val="009C1A7E"/>
    <w:rsid w:val="009C1C5A"/>
    <w:rsid w:val="009C20F0"/>
    <w:rsid w:val="009C22B5"/>
    <w:rsid w:val="009C2328"/>
    <w:rsid w:val="009C239D"/>
    <w:rsid w:val="009C247B"/>
    <w:rsid w:val="009C269A"/>
    <w:rsid w:val="009C26B7"/>
    <w:rsid w:val="009C2A7F"/>
    <w:rsid w:val="009C31BB"/>
    <w:rsid w:val="009C32D5"/>
    <w:rsid w:val="009C35C2"/>
    <w:rsid w:val="009C390B"/>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059"/>
    <w:rsid w:val="009D0177"/>
    <w:rsid w:val="009D0297"/>
    <w:rsid w:val="009D03BF"/>
    <w:rsid w:val="009D04A5"/>
    <w:rsid w:val="009D077B"/>
    <w:rsid w:val="009D07DE"/>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625"/>
    <w:rsid w:val="009D2A9B"/>
    <w:rsid w:val="009D2CBB"/>
    <w:rsid w:val="009D32B2"/>
    <w:rsid w:val="009D3322"/>
    <w:rsid w:val="009D3464"/>
    <w:rsid w:val="009D3516"/>
    <w:rsid w:val="009D3B07"/>
    <w:rsid w:val="009D3BB1"/>
    <w:rsid w:val="009D3C96"/>
    <w:rsid w:val="009D3F03"/>
    <w:rsid w:val="009D3FDD"/>
    <w:rsid w:val="009D4188"/>
    <w:rsid w:val="009D4710"/>
    <w:rsid w:val="009D49C8"/>
    <w:rsid w:val="009D4C1C"/>
    <w:rsid w:val="009D4D97"/>
    <w:rsid w:val="009D4DA3"/>
    <w:rsid w:val="009D4F43"/>
    <w:rsid w:val="009D50A1"/>
    <w:rsid w:val="009D5104"/>
    <w:rsid w:val="009D511D"/>
    <w:rsid w:val="009D51E4"/>
    <w:rsid w:val="009D5343"/>
    <w:rsid w:val="009D5446"/>
    <w:rsid w:val="009D54B9"/>
    <w:rsid w:val="009D56CC"/>
    <w:rsid w:val="009D5A21"/>
    <w:rsid w:val="009D5BEA"/>
    <w:rsid w:val="009D5EC2"/>
    <w:rsid w:val="009D5F2C"/>
    <w:rsid w:val="009D6065"/>
    <w:rsid w:val="009D6079"/>
    <w:rsid w:val="009D64FD"/>
    <w:rsid w:val="009D672E"/>
    <w:rsid w:val="009D68B7"/>
    <w:rsid w:val="009D6918"/>
    <w:rsid w:val="009D6B91"/>
    <w:rsid w:val="009D6BD8"/>
    <w:rsid w:val="009D6F49"/>
    <w:rsid w:val="009D6F5B"/>
    <w:rsid w:val="009D7182"/>
    <w:rsid w:val="009D7268"/>
    <w:rsid w:val="009D73F7"/>
    <w:rsid w:val="009D750F"/>
    <w:rsid w:val="009D7569"/>
    <w:rsid w:val="009D75E6"/>
    <w:rsid w:val="009D77AE"/>
    <w:rsid w:val="009D7A06"/>
    <w:rsid w:val="009D7A38"/>
    <w:rsid w:val="009D7BE0"/>
    <w:rsid w:val="009D7C77"/>
    <w:rsid w:val="009E0223"/>
    <w:rsid w:val="009E0237"/>
    <w:rsid w:val="009E02D7"/>
    <w:rsid w:val="009E0552"/>
    <w:rsid w:val="009E0616"/>
    <w:rsid w:val="009E061C"/>
    <w:rsid w:val="009E06DF"/>
    <w:rsid w:val="009E0B13"/>
    <w:rsid w:val="009E0C8F"/>
    <w:rsid w:val="009E0D60"/>
    <w:rsid w:val="009E0D7F"/>
    <w:rsid w:val="009E0E27"/>
    <w:rsid w:val="009E0E51"/>
    <w:rsid w:val="009E0F45"/>
    <w:rsid w:val="009E0FBE"/>
    <w:rsid w:val="009E1166"/>
    <w:rsid w:val="009E119E"/>
    <w:rsid w:val="009E11F4"/>
    <w:rsid w:val="009E1649"/>
    <w:rsid w:val="009E178D"/>
    <w:rsid w:val="009E18F4"/>
    <w:rsid w:val="009E1CA3"/>
    <w:rsid w:val="009E1D01"/>
    <w:rsid w:val="009E210F"/>
    <w:rsid w:val="009E22C0"/>
    <w:rsid w:val="009E2B1C"/>
    <w:rsid w:val="009E2B23"/>
    <w:rsid w:val="009E2E54"/>
    <w:rsid w:val="009E2E77"/>
    <w:rsid w:val="009E318E"/>
    <w:rsid w:val="009E3196"/>
    <w:rsid w:val="009E341C"/>
    <w:rsid w:val="009E35B2"/>
    <w:rsid w:val="009E3A88"/>
    <w:rsid w:val="009E3AC4"/>
    <w:rsid w:val="009E42DD"/>
    <w:rsid w:val="009E4806"/>
    <w:rsid w:val="009E4A95"/>
    <w:rsid w:val="009E4D1B"/>
    <w:rsid w:val="009E513C"/>
    <w:rsid w:val="009E52E4"/>
    <w:rsid w:val="009E5460"/>
    <w:rsid w:val="009E5486"/>
    <w:rsid w:val="009E6120"/>
    <w:rsid w:val="009E6261"/>
    <w:rsid w:val="009E62D5"/>
    <w:rsid w:val="009E63EA"/>
    <w:rsid w:val="009E6585"/>
    <w:rsid w:val="009E66EF"/>
    <w:rsid w:val="009E6771"/>
    <w:rsid w:val="009E6CCB"/>
    <w:rsid w:val="009E6D15"/>
    <w:rsid w:val="009E6FD1"/>
    <w:rsid w:val="009E7417"/>
    <w:rsid w:val="009E7579"/>
    <w:rsid w:val="009E7D8E"/>
    <w:rsid w:val="009E7E4F"/>
    <w:rsid w:val="009E7E7A"/>
    <w:rsid w:val="009F010D"/>
    <w:rsid w:val="009F016D"/>
    <w:rsid w:val="009F0912"/>
    <w:rsid w:val="009F09B1"/>
    <w:rsid w:val="009F09D3"/>
    <w:rsid w:val="009F0A1B"/>
    <w:rsid w:val="009F0C49"/>
    <w:rsid w:val="009F0DF0"/>
    <w:rsid w:val="009F111B"/>
    <w:rsid w:val="009F1173"/>
    <w:rsid w:val="009F122A"/>
    <w:rsid w:val="009F1285"/>
    <w:rsid w:val="009F15A3"/>
    <w:rsid w:val="009F195E"/>
    <w:rsid w:val="009F24B2"/>
    <w:rsid w:val="009F25AE"/>
    <w:rsid w:val="009F264D"/>
    <w:rsid w:val="009F26D0"/>
    <w:rsid w:val="009F2902"/>
    <w:rsid w:val="009F2D90"/>
    <w:rsid w:val="009F2F43"/>
    <w:rsid w:val="009F31C2"/>
    <w:rsid w:val="009F34D4"/>
    <w:rsid w:val="009F36F8"/>
    <w:rsid w:val="009F3912"/>
    <w:rsid w:val="009F3AF9"/>
    <w:rsid w:val="009F3DE2"/>
    <w:rsid w:val="009F3E39"/>
    <w:rsid w:val="009F3F3E"/>
    <w:rsid w:val="009F3F9E"/>
    <w:rsid w:val="009F4010"/>
    <w:rsid w:val="009F41D7"/>
    <w:rsid w:val="009F41E7"/>
    <w:rsid w:val="009F4386"/>
    <w:rsid w:val="009F45B2"/>
    <w:rsid w:val="009F4616"/>
    <w:rsid w:val="009F4C78"/>
    <w:rsid w:val="009F4CFB"/>
    <w:rsid w:val="009F4D2C"/>
    <w:rsid w:val="009F5163"/>
    <w:rsid w:val="009F5808"/>
    <w:rsid w:val="009F5EC3"/>
    <w:rsid w:val="009F621F"/>
    <w:rsid w:val="009F647B"/>
    <w:rsid w:val="009F6769"/>
    <w:rsid w:val="009F6780"/>
    <w:rsid w:val="009F6883"/>
    <w:rsid w:val="009F6AAE"/>
    <w:rsid w:val="009F6AE9"/>
    <w:rsid w:val="009F6DF9"/>
    <w:rsid w:val="009F701D"/>
    <w:rsid w:val="009F721F"/>
    <w:rsid w:val="009F7658"/>
    <w:rsid w:val="009F7B7B"/>
    <w:rsid w:val="009F7BAF"/>
    <w:rsid w:val="009F7D2E"/>
    <w:rsid w:val="009F7D9D"/>
    <w:rsid w:val="009F7DAF"/>
    <w:rsid w:val="00A00506"/>
    <w:rsid w:val="00A00556"/>
    <w:rsid w:val="00A006FE"/>
    <w:rsid w:val="00A00973"/>
    <w:rsid w:val="00A00F4A"/>
    <w:rsid w:val="00A011CF"/>
    <w:rsid w:val="00A019A3"/>
    <w:rsid w:val="00A01C15"/>
    <w:rsid w:val="00A01CC7"/>
    <w:rsid w:val="00A01DAE"/>
    <w:rsid w:val="00A01DE3"/>
    <w:rsid w:val="00A01FBA"/>
    <w:rsid w:val="00A0252F"/>
    <w:rsid w:val="00A0274F"/>
    <w:rsid w:val="00A029C1"/>
    <w:rsid w:val="00A030C8"/>
    <w:rsid w:val="00A030E2"/>
    <w:rsid w:val="00A032A0"/>
    <w:rsid w:val="00A036D0"/>
    <w:rsid w:val="00A039C4"/>
    <w:rsid w:val="00A03C2C"/>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7AE"/>
    <w:rsid w:val="00A079E5"/>
    <w:rsid w:val="00A07B7A"/>
    <w:rsid w:val="00A07BBA"/>
    <w:rsid w:val="00A07EAE"/>
    <w:rsid w:val="00A10050"/>
    <w:rsid w:val="00A10068"/>
    <w:rsid w:val="00A1037D"/>
    <w:rsid w:val="00A104C1"/>
    <w:rsid w:val="00A107C8"/>
    <w:rsid w:val="00A10932"/>
    <w:rsid w:val="00A109BA"/>
    <w:rsid w:val="00A10CA5"/>
    <w:rsid w:val="00A10CC0"/>
    <w:rsid w:val="00A11029"/>
    <w:rsid w:val="00A11409"/>
    <w:rsid w:val="00A11439"/>
    <w:rsid w:val="00A114AC"/>
    <w:rsid w:val="00A1174E"/>
    <w:rsid w:val="00A11F60"/>
    <w:rsid w:val="00A12115"/>
    <w:rsid w:val="00A121DD"/>
    <w:rsid w:val="00A123FB"/>
    <w:rsid w:val="00A12464"/>
    <w:rsid w:val="00A12469"/>
    <w:rsid w:val="00A12575"/>
    <w:rsid w:val="00A12878"/>
    <w:rsid w:val="00A129BD"/>
    <w:rsid w:val="00A12D19"/>
    <w:rsid w:val="00A12F6F"/>
    <w:rsid w:val="00A131BD"/>
    <w:rsid w:val="00A13308"/>
    <w:rsid w:val="00A13361"/>
    <w:rsid w:val="00A13980"/>
    <w:rsid w:val="00A13A43"/>
    <w:rsid w:val="00A13BA0"/>
    <w:rsid w:val="00A13C9B"/>
    <w:rsid w:val="00A13FE4"/>
    <w:rsid w:val="00A1434E"/>
    <w:rsid w:val="00A147A7"/>
    <w:rsid w:val="00A148EF"/>
    <w:rsid w:val="00A14C0C"/>
    <w:rsid w:val="00A14CC7"/>
    <w:rsid w:val="00A14E20"/>
    <w:rsid w:val="00A14F81"/>
    <w:rsid w:val="00A14FE1"/>
    <w:rsid w:val="00A15046"/>
    <w:rsid w:val="00A15139"/>
    <w:rsid w:val="00A152B5"/>
    <w:rsid w:val="00A15609"/>
    <w:rsid w:val="00A16320"/>
    <w:rsid w:val="00A16352"/>
    <w:rsid w:val="00A16474"/>
    <w:rsid w:val="00A16546"/>
    <w:rsid w:val="00A165A0"/>
    <w:rsid w:val="00A1686E"/>
    <w:rsid w:val="00A1733F"/>
    <w:rsid w:val="00A17620"/>
    <w:rsid w:val="00A17B69"/>
    <w:rsid w:val="00A17C1B"/>
    <w:rsid w:val="00A17C22"/>
    <w:rsid w:val="00A17ED5"/>
    <w:rsid w:val="00A200FE"/>
    <w:rsid w:val="00A20103"/>
    <w:rsid w:val="00A20130"/>
    <w:rsid w:val="00A20176"/>
    <w:rsid w:val="00A20614"/>
    <w:rsid w:val="00A20827"/>
    <w:rsid w:val="00A208A9"/>
    <w:rsid w:val="00A20B55"/>
    <w:rsid w:val="00A20EAD"/>
    <w:rsid w:val="00A2113D"/>
    <w:rsid w:val="00A21373"/>
    <w:rsid w:val="00A214B4"/>
    <w:rsid w:val="00A21A91"/>
    <w:rsid w:val="00A21BC6"/>
    <w:rsid w:val="00A22431"/>
    <w:rsid w:val="00A22642"/>
    <w:rsid w:val="00A22818"/>
    <w:rsid w:val="00A22B57"/>
    <w:rsid w:val="00A22F63"/>
    <w:rsid w:val="00A2330F"/>
    <w:rsid w:val="00A2343B"/>
    <w:rsid w:val="00A23529"/>
    <w:rsid w:val="00A2462C"/>
    <w:rsid w:val="00A24B3C"/>
    <w:rsid w:val="00A25118"/>
    <w:rsid w:val="00A25153"/>
    <w:rsid w:val="00A253E2"/>
    <w:rsid w:val="00A25562"/>
    <w:rsid w:val="00A258C5"/>
    <w:rsid w:val="00A25D0F"/>
    <w:rsid w:val="00A261DF"/>
    <w:rsid w:val="00A26445"/>
    <w:rsid w:val="00A264EF"/>
    <w:rsid w:val="00A26516"/>
    <w:rsid w:val="00A26687"/>
    <w:rsid w:val="00A266A7"/>
    <w:rsid w:val="00A26740"/>
    <w:rsid w:val="00A2688E"/>
    <w:rsid w:val="00A26B3A"/>
    <w:rsid w:val="00A26B9D"/>
    <w:rsid w:val="00A26D1C"/>
    <w:rsid w:val="00A26E37"/>
    <w:rsid w:val="00A26E9A"/>
    <w:rsid w:val="00A2701E"/>
    <w:rsid w:val="00A2707A"/>
    <w:rsid w:val="00A27311"/>
    <w:rsid w:val="00A2733D"/>
    <w:rsid w:val="00A27D42"/>
    <w:rsid w:val="00A30152"/>
    <w:rsid w:val="00A302FD"/>
    <w:rsid w:val="00A30394"/>
    <w:rsid w:val="00A30534"/>
    <w:rsid w:val="00A3061F"/>
    <w:rsid w:val="00A306E1"/>
    <w:rsid w:val="00A30A10"/>
    <w:rsid w:val="00A3109D"/>
    <w:rsid w:val="00A31261"/>
    <w:rsid w:val="00A31770"/>
    <w:rsid w:val="00A319B4"/>
    <w:rsid w:val="00A31E9E"/>
    <w:rsid w:val="00A31EB2"/>
    <w:rsid w:val="00A31EDC"/>
    <w:rsid w:val="00A321C5"/>
    <w:rsid w:val="00A321E6"/>
    <w:rsid w:val="00A32412"/>
    <w:rsid w:val="00A32762"/>
    <w:rsid w:val="00A32B37"/>
    <w:rsid w:val="00A32E91"/>
    <w:rsid w:val="00A32F1B"/>
    <w:rsid w:val="00A33289"/>
    <w:rsid w:val="00A33364"/>
    <w:rsid w:val="00A3351A"/>
    <w:rsid w:val="00A336AC"/>
    <w:rsid w:val="00A33DE0"/>
    <w:rsid w:val="00A33DF1"/>
    <w:rsid w:val="00A33E64"/>
    <w:rsid w:val="00A34301"/>
    <w:rsid w:val="00A343EB"/>
    <w:rsid w:val="00A3468B"/>
    <w:rsid w:val="00A347DC"/>
    <w:rsid w:val="00A34DAE"/>
    <w:rsid w:val="00A34E52"/>
    <w:rsid w:val="00A34E57"/>
    <w:rsid w:val="00A353BF"/>
    <w:rsid w:val="00A35455"/>
    <w:rsid w:val="00A35626"/>
    <w:rsid w:val="00A3571C"/>
    <w:rsid w:val="00A35788"/>
    <w:rsid w:val="00A359FB"/>
    <w:rsid w:val="00A35D61"/>
    <w:rsid w:val="00A35ED7"/>
    <w:rsid w:val="00A36133"/>
    <w:rsid w:val="00A36191"/>
    <w:rsid w:val="00A362B2"/>
    <w:rsid w:val="00A36FBB"/>
    <w:rsid w:val="00A370AE"/>
    <w:rsid w:val="00A370D4"/>
    <w:rsid w:val="00A37601"/>
    <w:rsid w:val="00A3787D"/>
    <w:rsid w:val="00A37A60"/>
    <w:rsid w:val="00A37E70"/>
    <w:rsid w:val="00A37F2B"/>
    <w:rsid w:val="00A40382"/>
    <w:rsid w:val="00A40FCC"/>
    <w:rsid w:val="00A4119F"/>
    <w:rsid w:val="00A412EC"/>
    <w:rsid w:val="00A4140F"/>
    <w:rsid w:val="00A41491"/>
    <w:rsid w:val="00A41578"/>
    <w:rsid w:val="00A41A0C"/>
    <w:rsid w:val="00A41AF3"/>
    <w:rsid w:val="00A42A5B"/>
    <w:rsid w:val="00A42AB3"/>
    <w:rsid w:val="00A42AFB"/>
    <w:rsid w:val="00A42DDC"/>
    <w:rsid w:val="00A434DD"/>
    <w:rsid w:val="00A4351B"/>
    <w:rsid w:val="00A4380C"/>
    <w:rsid w:val="00A4387D"/>
    <w:rsid w:val="00A43BBE"/>
    <w:rsid w:val="00A43FD6"/>
    <w:rsid w:val="00A444D7"/>
    <w:rsid w:val="00A447C9"/>
    <w:rsid w:val="00A4482A"/>
    <w:rsid w:val="00A4482C"/>
    <w:rsid w:val="00A449FD"/>
    <w:rsid w:val="00A44ACD"/>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6E88"/>
    <w:rsid w:val="00A46F1F"/>
    <w:rsid w:val="00A470AA"/>
    <w:rsid w:val="00A47210"/>
    <w:rsid w:val="00A47347"/>
    <w:rsid w:val="00A4752A"/>
    <w:rsid w:val="00A47665"/>
    <w:rsid w:val="00A47792"/>
    <w:rsid w:val="00A47D2F"/>
    <w:rsid w:val="00A507D8"/>
    <w:rsid w:val="00A50B5C"/>
    <w:rsid w:val="00A50D56"/>
    <w:rsid w:val="00A50E43"/>
    <w:rsid w:val="00A50FD1"/>
    <w:rsid w:val="00A51043"/>
    <w:rsid w:val="00A512A9"/>
    <w:rsid w:val="00A5134C"/>
    <w:rsid w:val="00A513E3"/>
    <w:rsid w:val="00A51591"/>
    <w:rsid w:val="00A516DD"/>
    <w:rsid w:val="00A5195E"/>
    <w:rsid w:val="00A51FCC"/>
    <w:rsid w:val="00A5201C"/>
    <w:rsid w:val="00A52194"/>
    <w:rsid w:val="00A5241A"/>
    <w:rsid w:val="00A52AF8"/>
    <w:rsid w:val="00A52BA0"/>
    <w:rsid w:val="00A52C9A"/>
    <w:rsid w:val="00A52DB4"/>
    <w:rsid w:val="00A531AE"/>
    <w:rsid w:val="00A532BB"/>
    <w:rsid w:val="00A53672"/>
    <w:rsid w:val="00A537EE"/>
    <w:rsid w:val="00A53B5E"/>
    <w:rsid w:val="00A53B65"/>
    <w:rsid w:val="00A53C51"/>
    <w:rsid w:val="00A53D71"/>
    <w:rsid w:val="00A53EF9"/>
    <w:rsid w:val="00A543BC"/>
    <w:rsid w:val="00A5455E"/>
    <w:rsid w:val="00A546E3"/>
    <w:rsid w:val="00A54E2E"/>
    <w:rsid w:val="00A54EAD"/>
    <w:rsid w:val="00A54EE5"/>
    <w:rsid w:val="00A54F76"/>
    <w:rsid w:val="00A54FFA"/>
    <w:rsid w:val="00A5505C"/>
    <w:rsid w:val="00A55060"/>
    <w:rsid w:val="00A55112"/>
    <w:rsid w:val="00A555AB"/>
    <w:rsid w:val="00A55D02"/>
    <w:rsid w:val="00A56209"/>
    <w:rsid w:val="00A567EB"/>
    <w:rsid w:val="00A56962"/>
    <w:rsid w:val="00A56E83"/>
    <w:rsid w:val="00A57143"/>
    <w:rsid w:val="00A572FF"/>
    <w:rsid w:val="00A574EC"/>
    <w:rsid w:val="00A5756C"/>
    <w:rsid w:val="00A575EF"/>
    <w:rsid w:val="00A57B27"/>
    <w:rsid w:val="00A57B43"/>
    <w:rsid w:val="00A57B6B"/>
    <w:rsid w:val="00A57E8E"/>
    <w:rsid w:val="00A6004F"/>
    <w:rsid w:val="00A601CA"/>
    <w:rsid w:val="00A602F0"/>
    <w:rsid w:val="00A60372"/>
    <w:rsid w:val="00A60378"/>
    <w:rsid w:val="00A60813"/>
    <w:rsid w:val="00A60839"/>
    <w:rsid w:val="00A608F9"/>
    <w:rsid w:val="00A609B8"/>
    <w:rsid w:val="00A60A38"/>
    <w:rsid w:val="00A60A42"/>
    <w:rsid w:val="00A60DCA"/>
    <w:rsid w:val="00A60E38"/>
    <w:rsid w:val="00A61106"/>
    <w:rsid w:val="00A6130F"/>
    <w:rsid w:val="00A61517"/>
    <w:rsid w:val="00A61972"/>
    <w:rsid w:val="00A61A03"/>
    <w:rsid w:val="00A61A12"/>
    <w:rsid w:val="00A623BE"/>
    <w:rsid w:val="00A628BD"/>
    <w:rsid w:val="00A6299A"/>
    <w:rsid w:val="00A62E27"/>
    <w:rsid w:val="00A63175"/>
    <w:rsid w:val="00A632B3"/>
    <w:rsid w:val="00A634CC"/>
    <w:rsid w:val="00A638FD"/>
    <w:rsid w:val="00A63921"/>
    <w:rsid w:val="00A63EBE"/>
    <w:rsid w:val="00A644E0"/>
    <w:rsid w:val="00A645AB"/>
    <w:rsid w:val="00A64BEA"/>
    <w:rsid w:val="00A64DB3"/>
    <w:rsid w:val="00A64DDE"/>
    <w:rsid w:val="00A64FD0"/>
    <w:rsid w:val="00A655AD"/>
    <w:rsid w:val="00A659D7"/>
    <w:rsid w:val="00A65A21"/>
    <w:rsid w:val="00A65B6C"/>
    <w:rsid w:val="00A66358"/>
    <w:rsid w:val="00A66A5B"/>
    <w:rsid w:val="00A66D4F"/>
    <w:rsid w:val="00A66E22"/>
    <w:rsid w:val="00A670AC"/>
    <w:rsid w:val="00A67899"/>
    <w:rsid w:val="00A6793A"/>
    <w:rsid w:val="00A67E70"/>
    <w:rsid w:val="00A70009"/>
    <w:rsid w:val="00A7001C"/>
    <w:rsid w:val="00A7005E"/>
    <w:rsid w:val="00A700DB"/>
    <w:rsid w:val="00A7050B"/>
    <w:rsid w:val="00A705B0"/>
    <w:rsid w:val="00A70660"/>
    <w:rsid w:val="00A70A16"/>
    <w:rsid w:val="00A70C00"/>
    <w:rsid w:val="00A70D25"/>
    <w:rsid w:val="00A70DE7"/>
    <w:rsid w:val="00A70E09"/>
    <w:rsid w:val="00A7101E"/>
    <w:rsid w:val="00A7128E"/>
    <w:rsid w:val="00A7135F"/>
    <w:rsid w:val="00A71569"/>
    <w:rsid w:val="00A715C7"/>
    <w:rsid w:val="00A71661"/>
    <w:rsid w:val="00A7166B"/>
    <w:rsid w:val="00A716FE"/>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4C8"/>
    <w:rsid w:val="00A73938"/>
    <w:rsid w:val="00A73AF8"/>
    <w:rsid w:val="00A73C6E"/>
    <w:rsid w:val="00A73CF8"/>
    <w:rsid w:val="00A73D51"/>
    <w:rsid w:val="00A73DC8"/>
    <w:rsid w:val="00A73EFD"/>
    <w:rsid w:val="00A740DC"/>
    <w:rsid w:val="00A7436E"/>
    <w:rsid w:val="00A746C4"/>
    <w:rsid w:val="00A7484C"/>
    <w:rsid w:val="00A74998"/>
    <w:rsid w:val="00A74A47"/>
    <w:rsid w:val="00A74F68"/>
    <w:rsid w:val="00A75131"/>
    <w:rsid w:val="00A751BE"/>
    <w:rsid w:val="00A75442"/>
    <w:rsid w:val="00A754A7"/>
    <w:rsid w:val="00A754A9"/>
    <w:rsid w:val="00A75A7B"/>
    <w:rsid w:val="00A75E43"/>
    <w:rsid w:val="00A768B4"/>
    <w:rsid w:val="00A76F22"/>
    <w:rsid w:val="00A76F72"/>
    <w:rsid w:val="00A773F8"/>
    <w:rsid w:val="00A77697"/>
    <w:rsid w:val="00A777F3"/>
    <w:rsid w:val="00A778ED"/>
    <w:rsid w:val="00A77E1C"/>
    <w:rsid w:val="00A80201"/>
    <w:rsid w:val="00A805AC"/>
    <w:rsid w:val="00A8128B"/>
    <w:rsid w:val="00A813B4"/>
    <w:rsid w:val="00A81594"/>
    <w:rsid w:val="00A81707"/>
    <w:rsid w:val="00A81964"/>
    <w:rsid w:val="00A81AE5"/>
    <w:rsid w:val="00A81B9D"/>
    <w:rsid w:val="00A81C3D"/>
    <w:rsid w:val="00A81D30"/>
    <w:rsid w:val="00A81FCB"/>
    <w:rsid w:val="00A824D3"/>
    <w:rsid w:val="00A825D5"/>
    <w:rsid w:val="00A82920"/>
    <w:rsid w:val="00A829AD"/>
    <w:rsid w:val="00A82A5B"/>
    <w:rsid w:val="00A82ADE"/>
    <w:rsid w:val="00A82FE6"/>
    <w:rsid w:val="00A83237"/>
    <w:rsid w:val="00A83397"/>
    <w:rsid w:val="00A8361E"/>
    <w:rsid w:val="00A8385A"/>
    <w:rsid w:val="00A8392E"/>
    <w:rsid w:val="00A83948"/>
    <w:rsid w:val="00A83E5F"/>
    <w:rsid w:val="00A843E4"/>
    <w:rsid w:val="00A847D0"/>
    <w:rsid w:val="00A84C6B"/>
    <w:rsid w:val="00A84D9D"/>
    <w:rsid w:val="00A85174"/>
    <w:rsid w:val="00A85744"/>
    <w:rsid w:val="00A85BFB"/>
    <w:rsid w:val="00A85D28"/>
    <w:rsid w:val="00A85D54"/>
    <w:rsid w:val="00A86855"/>
    <w:rsid w:val="00A86BEF"/>
    <w:rsid w:val="00A871F5"/>
    <w:rsid w:val="00A87730"/>
    <w:rsid w:val="00A87830"/>
    <w:rsid w:val="00A87A2C"/>
    <w:rsid w:val="00A87B36"/>
    <w:rsid w:val="00A9021E"/>
    <w:rsid w:val="00A904E9"/>
    <w:rsid w:val="00A907CE"/>
    <w:rsid w:val="00A90C61"/>
    <w:rsid w:val="00A90F0E"/>
    <w:rsid w:val="00A91956"/>
    <w:rsid w:val="00A91FFB"/>
    <w:rsid w:val="00A923E9"/>
    <w:rsid w:val="00A926D1"/>
    <w:rsid w:val="00A92707"/>
    <w:rsid w:val="00A9288A"/>
    <w:rsid w:val="00A928EB"/>
    <w:rsid w:val="00A92B19"/>
    <w:rsid w:val="00A92B28"/>
    <w:rsid w:val="00A93034"/>
    <w:rsid w:val="00A930FF"/>
    <w:rsid w:val="00A93706"/>
    <w:rsid w:val="00A93937"/>
    <w:rsid w:val="00A93D73"/>
    <w:rsid w:val="00A93F40"/>
    <w:rsid w:val="00A93F56"/>
    <w:rsid w:val="00A94174"/>
    <w:rsid w:val="00A942F1"/>
    <w:rsid w:val="00A94504"/>
    <w:rsid w:val="00A945FC"/>
    <w:rsid w:val="00A94962"/>
    <w:rsid w:val="00A94979"/>
    <w:rsid w:val="00A94A66"/>
    <w:rsid w:val="00A94CFB"/>
    <w:rsid w:val="00A94D04"/>
    <w:rsid w:val="00A94EF3"/>
    <w:rsid w:val="00A95353"/>
    <w:rsid w:val="00A953DC"/>
    <w:rsid w:val="00A95564"/>
    <w:rsid w:val="00A9558B"/>
    <w:rsid w:val="00A9593B"/>
    <w:rsid w:val="00A96058"/>
    <w:rsid w:val="00A96267"/>
    <w:rsid w:val="00A96D24"/>
    <w:rsid w:val="00A96D5F"/>
    <w:rsid w:val="00A96EDE"/>
    <w:rsid w:val="00A96EFE"/>
    <w:rsid w:val="00A96FE2"/>
    <w:rsid w:val="00A97012"/>
    <w:rsid w:val="00A9719E"/>
    <w:rsid w:val="00A973C8"/>
    <w:rsid w:val="00A97650"/>
    <w:rsid w:val="00A976AF"/>
    <w:rsid w:val="00A9786B"/>
    <w:rsid w:val="00AA02A6"/>
    <w:rsid w:val="00AA093E"/>
    <w:rsid w:val="00AA0B21"/>
    <w:rsid w:val="00AA1212"/>
    <w:rsid w:val="00AA1962"/>
    <w:rsid w:val="00AA1B7F"/>
    <w:rsid w:val="00AA2260"/>
    <w:rsid w:val="00AA28CA"/>
    <w:rsid w:val="00AA2963"/>
    <w:rsid w:val="00AA29AA"/>
    <w:rsid w:val="00AA2C31"/>
    <w:rsid w:val="00AA2C67"/>
    <w:rsid w:val="00AA34E4"/>
    <w:rsid w:val="00AA353B"/>
    <w:rsid w:val="00AA35E8"/>
    <w:rsid w:val="00AA3A70"/>
    <w:rsid w:val="00AA3FDB"/>
    <w:rsid w:val="00AA40F0"/>
    <w:rsid w:val="00AA4230"/>
    <w:rsid w:val="00AA43F1"/>
    <w:rsid w:val="00AA4CDA"/>
    <w:rsid w:val="00AA5100"/>
    <w:rsid w:val="00AA5641"/>
    <w:rsid w:val="00AA5650"/>
    <w:rsid w:val="00AA5824"/>
    <w:rsid w:val="00AA5E94"/>
    <w:rsid w:val="00AA5EB9"/>
    <w:rsid w:val="00AA5EEC"/>
    <w:rsid w:val="00AA6118"/>
    <w:rsid w:val="00AA61AD"/>
    <w:rsid w:val="00AA623B"/>
    <w:rsid w:val="00AA6415"/>
    <w:rsid w:val="00AA6525"/>
    <w:rsid w:val="00AA6602"/>
    <w:rsid w:val="00AA685A"/>
    <w:rsid w:val="00AA686F"/>
    <w:rsid w:val="00AA68D8"/>
    <w:rsid w:val="00AA6914"/>
    <w:rsid w:val="00AA6997"/>
    <w:rsid w:val="00AA6B58"/>
    <w:rsid w:val="00AA6BFE"/>
    <w:rsid w:val="00AA6D61"/>
    <w:rsid w:val="00AA71E8"/>
    <w:rsid w:val="00AA71FE"/>
    <w:rsid w:val="00AA75CC"/>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484"/>
    <w:rsid w:val="00AB2952"/>
    <w:rsid w:val="00AB29FB"/>
    <w:rsid w:val="00AB2B94"/>
    <w:rsid w:val="00AB2FE2"/>
    <w:rsid w:val="00AB3133"/>
    <w:rsid w:val="00AB33DA"/>
    <w:rsid w:val="00AB3554"/>
    <w:rsid w:val="00AB3966"/>
    <w:rsid w:val="00AB3B18"/>
    <w:rsid w:val="00AB3B85"/>
    <w:rsid w:val="00AB3CB3"/>
    <w:rsid w:val="00AB3CD7"/>
    <w:rsid w:val="00AB3DBF"/>
    <w:rsid w:val="00AB3E06"/>
    <w:rsid w:val="00AB403B"/>
    <w:rsid w:val="00AB42F9"/>
    <w:rsid w:val="00AB4822"/>
    <w:rsid w:val="00AB4926"/>
    <w:rsid w:val="00AB4A0F"/>
    <w:rsid w:val="00AB5142"/>
    <w:rsid w:val="00AB5276"/>
    <w:rsid w:val="00AB53CF"/>
    <w:rsid w:val="00AB57A6"/>
    <w:rsid w:val="00AB59CF"/>
    <w:rsid w:val="00AB5AB1"/>
    <w:rsid w:val="00AB5E27"/>
    <w:rsid w:val="00AB62DB"/>
    <w:rsid w:val="00AB64D8"/>
    <w:rsid w:val="00AB685B"/>
    <w:rsid w:val="00AB690C"/>
    <w:rsid w:val="00AB6D2E"/>
    <w:rsid w:val="00AB7335"/>
    <w:rsid w:val="00AB7372"/>
    <w:rsid w:val="00AB75AE"/>
    <w:rsid w:val="00AB77BE"/>
    <w:rsid w:val="00AB7832"/>
    <w:rsid w:val="00AB7926"/>
    <w:rsid w:val="00AB79EC"/>
    <w:rsid w:val="00AB7A66"/>
    <w:rsid w:val="00AB7EBD"/>
    <w:rsid w:val="00AC0014"/>
    <w:rsid w:val="00AC00BC"/>
    <w:rsid w:val="00AC0364"/>
    <w:rsid w:val="00AC04A0"/>
    <w:rsid w:val="00AC06BB"/>
    <w:rsid w:val="00AC0A2D"/>
    <w:rsid w:val="00AC0F54"/>
    <w:rsid w:val="00AC105E"/>
    <w:rsid w:val="00AC122F"/>
    <w:rsid w:val="00AC168C"/>
    <w:rsid w:val="00AC1795"/>
    <w:rsid w:val="00AC197D"/>
    <w:rsid w:val="00AC1B57"/>
    <w:rsid w:val="00AC1DFF"/>
    <w:rsid w:val="00AC202A"/>
    <w:rsid w:val="00AC233C"/>
    <w:rsid w:val="00AC23FF"/>
    <w:rsid w:val="00AC2635"/>
    <w:rsid w:val="00AC2C7E"/>
    <w:rsid w:val="00AC2F33"/>
    <w:rsid w:val="00AC336A"/>
    <w:rsid w:val="00AC33B1"/>
    <w:rsid w:val="00AC345B"/>
    <w:rsid w:val="00AC3808"/>
    <w:rsid w:val="00AC3997"/>
    <w:rsid w:val="00AC4298"/>
    <w:rsid w:val="00AC4825"/>
    <w:rsid w:val="00AC488D"/>
    <w:rsid w:val="00AC4BB9"/>
    <w:rsid w:val="00AC4E24"/>
    <w:rsid w:val="00AC4EEE"/>
    <w:rsid w:val="00AC53B7"/>
    <w:rsid w:val="00AC54F4"/>
    <w:rsid w:val="00AC55AD"/>
    <w:rsid w:val="00AC576B"/>
    <w:rsid w:val="00AC582B"/>
    <w:rsid w:val="00AC58ED"/>
    <w:rsid w:val="00AC5A62"/>
    <w:rsid w:val="00AC5BDC"/>
    <w:rsid w:val="00AC6023"/>
    <w:rsid w:val="00AC6485"/>
    <w:rsid w:val="00AC64F9"/>
    <w:rsid w:val="00AC67B9"/>
    <w:rsid w:val="00AC6F9B"/>
    <w:rsid w:val="00AC6FAC"/>
    <w:rsid w:val="00AD01CF"/>
    <w:rsid w:val="00AD01FA"/>
    <w:rsid w:val="00AD02A1"/>
    <w:rsid w:val="00AD06CD"/>
    <w:rsid w:val="00AD06F3"/>
    <w:rsid w:val="00AD0A9D"/>
    <w:rsid w:val="00AD112E"/>
    <w:rsid w:val="00AD1133"/>
    <w:rsid w:val="00AD13C8"/>
    <w:rsid w:val="00AD1557"/>
    <w:rsid w:val="00AD1F34"/>
    <w:rsid w:val="00AD20AF"/>
    <w:rsid w:val="00AD2288"/>
    <w:rsid w:val="00AD26A2"/>
    <w:rsid w:val="00AD28EC"/>
    <w:rsid w:val="00AD29DC"/>
    <w:rsid w:val="00AD2B64"/>
    <w:rsid w:val="00AD2BFD"/>
    <w:rsid w:val="00AD2D25"/>
    <w:rsid w:val="00AD2D89"/>
    <w:rsid w:val="00AD2EC3"/>
    <w:rsid w:val="00AD2F3E"/>
    <w:rsid w:val="00AD3169"/>
    <w:rsid w:val="00AD31F0"/>
    <w:rsid w:val="00AD375C"/>
    <w:rsid w:val="00AD4080"/>
    <w:rsid w:val="00AD40BE"/>
    <w:rsid w:val="00AD4451"/>
    <w:rsid w:val="00AD466C"/>
    <w:rsid w:val="00AD49F1"/>
    <w:rsid w:val="00AD4AFE"/>
    <w:rsid w:val="00AD4B22"/>
    <w:rsid w:val="00AD4B53"/>
    <w:rsid w:val="00AD4DD3"/>
    <w:rsid w:val="00AD5370"/>
    <w:rsid w:val="00AD5577"/>
    <w:rsid w:val="00AD56F5"/>
    <w:rsid w:val="00AD57DF"/>
    <w:rsid w:val="00AD5877"/>
    <w:rsid w:val="00AD58C0"/>
    <w:rsid w:val="00AD58E3"/>
    <w:rsid w:val="00AD5D07"/>
    <w:rsid w:val="00AD5E40"/>
    <w:rsid w:val="00AD5F7B"/>
    <w:rsid w:val="00AD5FE7"/>
    <w:rsid w:val="00AD6097"/>
    <w:rsid w:val="00AD63E0"/>
    <w:rsid w:val="00AD6567"/>
    <w:rsid w:val="00AD69D7"/>
    <w:rsid w:val="00AD6BF0"/>
    <w:rsid w:val="00AD6DA4"/>
    <w:rsid w:val="00AD711F"/>
    <w:rsid w:val="00AD7207"/>
    <w:rsid w:val="00AE026B"/>
    <w:rsid w:val="00AE1112"/>
    <w:rsid w:val="00AE12FC"/>
    <w:rsid w:val="00AE1529"/>
    <w:rsid w:val="00AE1CA1"/>
    <w:rsid w:val="00AE20CD"/>
    <w:rsid w:val="00AE212F"/>
    <w:rsid w:val="00AE218C"/>
    <w:rsid w:val="00AE264A"/>
    <w:rsid w:val="00AE2758"/>
    <w:rsid w:val="00AE2CDF"/>
    <w:rsid w:val="00AE30B5"/>
    <w:rsid w:val="00AE34B8"/>
    <w:rsid w:val="00AE3CCC"/>
    <w:rsid w:val="00AE3F1F"/>
    <w:rsid w:val="00AE404C"/>
    <w:rsid w:val="00AE4153"/>
    <w:rsid w:val="00AE41F4"/>
    <w:rsid w:val="00AE421F"/>
    <w:rsid w:val="00AE4246"/>
    <w:rsid w:val="00AE46E7"/>
    <w:rsid w:val="00AE49C5"/>
    <w:rsid w:val="00AE4B8D"/>
    <w:rsid w:val="00AE504D"/>
    <w:rsid w:val="00AE5C6B"/>
    <w:rsid w:val="00AE5DA9"/>
    <w:rsid w:val="00AE5E02"/>
    <w:rsid w:val="00AE5F59"/>
    <w:rsid w:val="00AE6203"/>
    <w:rsid w:val="00AE6453"/>
    <w:rsid w:val="00AE69DC"/>
    <w:rsid w:val="00AE6D55"/>
    <w:rsid w:val="00AE6D60"/>
    <w:rsid w:val="00AE6F25"/>
    <w:rsid w:val="00AE71EC"/>
    <w:rsid w:val="00AE72B7"/>
    <w:rsid w:val="00AE79F8"/>
    <w:rsid w:val="00AF028B"/>
    <w:rsid w:val="00AF07BA"/>
    <w:rsid w:val="00AF07F0"/>
    <w:rsid w:val="00AF0B6A"/>
    <w:rsid w:val="00AF0D4D"/>
    <w:rsid w:val="00AF0DBC"/>
    <w:rsid w:val="00AF116F"/>
    <w:rsid w:val="00AF1317"/>
    <w:rsid w:val="00AF145C"/>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7FE"/>
    <w:rsid w:val="00AF4B1D"/>
    <w:rsid w:val="00AF4B53"/>
    <w:rsid w:val="00AF4C5E"/>
    <w:rsid w:val="00AF5178"/>
    <w:rsid w:val="00AF54EB"/>
    <w:rsid w:val="00AF54FE"/>
    <w:rsid w:val="00AF5695"/>
    <w:rsid w:val="00AF59B0"/>
    <w:rsid w:val="00AF5A92"/>
    <w:rsid w:val="00AF5AD7"/>
    <w:rsid w:val="00AF600C"/>
    <w:rsid w:val="00AF62DF"/>
    <w:rsid w:val="00AF67E1"/>
    <w:rsid w:val="00AF6BFD"/>
    <w:rsid w:val="00AF700B"/>
    <w:rsid w:val="00AF75E7"/>
    <w:rsid w:val="00AF78E5"/>
    <w:rsid w:val="00B000B8"/>
    <w:rsid w:val="00B000DA"/>
    <w:rsid w:val="00B00349"/>
    <w:rsid w:val="00B0078E"/>
    <w:rsid w:val="00B00A59"/>
    <w:rsid w:val="00B01065"/>
    <w:rsid w:val="00B01375"/>
    <w:rsid w:val="00B01415"/>
    <w:rsid w:val="00B0151E"/>
    <w:rsid w:val="00B015B0"/>
    <w:rsid w:val="00B015D1"/>
    <w:rsid w:val="00B01DE0"/>
    <w:rsid w:val="00B01E17"/>
    <w:rsid w:val="00B01E1A"/>
    <w:rsid w:val="00B01FC0"/>
    <w:rsid w:val="00B027D0"/>
    <w:rsid w:val="00B0282D"/>
    <w:rsid w:val="00B02B41"/>
    <w:rsid w:val="00B02BF3"/>
    <w:rsid w:val="00B0390D"/>
    <w:rsid w:val="00B03952"/>
    <w:rsid w:val="00B039DF"/>
    <w:rsid w:val="00B03A66"/>
    <w:rsid w:val="00B03B1A"/>
    <w:rsid w:val="00B03D71"/>
    <w:rsid w:val="00B03DE3"/>
    <w:rsid w:val="00B04174"/>
    <w:rsid w:val="00B04259"/>
    <w:rsid w:val="00B04307"/>
    <w:rsid w:val="00B0442E"/>
    <w:rsid w:val="00B04454"/>
    <w:rsid w:val="00B04AA9"/>
    <w:rsid w:val="00B04AB5"/>
    <w:rsid w:val="00B04AC7"/>
    <w:rsid w:val="00B04EAB"/>
    <w:rsid w:val="00B04FB3"/>
    <w:rsid w:val="00B050A8"/>
    <w:rsid w:val="00B05444"/>
    <w:rsid w:val="00B05547"/>
    <w:rsid w:val="00B0570B"/>
    <w:rsid w:val="00B05752"/>
    <w:rsid w:val="00B05A08"/>
    <w:rsid w:val="00B06254"/>
    <w:rsid w:val="00B06324"/>
    <w:rsid w:val="00B067AE"/>
    <w:rsid w:val="00B06A33"/>
    <w:rsid w:val="00B06C47"/>
    <w:rsid w:val="00B06E47"/>
    <w:rsid w:val="00B06EB1"/>
    <w:rsid w:val="00B070A8"/>
    <w:rsid w:val="00B070D5"/>
    <w:rsid w:val="00B0731A"/>
    <w:rsid w:val="00B07377"/>
    <w:rsid w:val="00B07645"/>
    <w:rsid w:val="00B0776A"/>
    <w:rsid w:val="00B07828"/>
    <w:rsid w:val="00B0783B"/>
    <w:rsid w:val="00B078DF"/>
    <w:rsid w:val="00B07986"/>
    <w:rsid w:val="00B07E35"/>
    <w:rsid w:val="00B1014A"/>
    <w:rsid w:val="00B10C5C"/>
    <w:rsid w:val="00B10CFA"/>
    <w:rsid w:val="00B11031"/>
    <w:rsid w:val="00B110DB"/>
    <w:rsid w:val="00B1130C"/>
    <w:rsid w:val="00B1135C"/>
    <w:rsid w:val="00B113EF"/>
    <w:rsid w:val="00B114F7"/>
    <w:rsid w:val="00B11561"/>
    <w:rsid w:val="00B1166A"/>
    <w:rsid w:val="00B11757"/>
    <w:rsid w:val="00B11BA7"/>
    <w:rsid w:val="00B11CF0"/>
    <w:rsid w:val="00B11ED8"/>
    <w:rsid w:val="00B122BB"/>
    <w:rsid w:val="00B12426"/>
    <w:rsid w:val="00B1252A"/>
    <w:rsid w:val="00B12689"/>
    <w:rsid w:val="00B126C0"/>
    <w:rsid w:val="00B127DD"/>
    <w:rsid w:val="00B12860"/>
    <w:rsid w:val="00B12867"/>
    <w:rsid w:val="00B12D54"/>
    <w:rsid w:val="00B12FDE"/>
    <w:rsid w:val="00B130B8"/>
    <w:rsid w:val="00B130F0"/>
    <w:rsid w:val="00B13103"/>
    <w:rsid w:val="00B1322F"/>
    <w:rsid w:val="00B13A14"/>
    <w:rsid w:val="00B13EC3"/>
    <w:rsid w:val="00B13F3E"/>
    <w:rsid w:val="00B142F5"/>
    <w:rsid w:val="00B14342"/>
    <w:rsid w:val="00B14405"/>
    <w:rsid w:val="00B14541"/>
    <w:rsid w:val="00B1456C"/>
    <w:rsid w:val="00B1579D"/>
    <w:rsid w:val="00B15CDB"/>
    <w:rsid w:val="00B15DAF"/>
    <w:rsid w:val="00B1611A"/>
    <w:rsid w:val="00B16208"/>
    <w:rsid w:val="00B16291"/>
    <w:rsid w:val="00B164F7"/>
    <w:rsid w:val="00B1653F"/>
    <w:rsid w:val="00B166C3"/>
    <w:rsid w:val="00B1670E"/>
    <w:rsid w:val="00B16D18"/>
    <w:rsid w:val="00B16D36"/>
    <w:rsid w:val="00B16E3A"/>
    <w:rsid w:val="00B16F02"/>
    <w:rsid w:val="00B16FB1"/>
    <w:rsid w:val="00B16FF3"/>
    <w:rsid w:val="00B170D5"/>
    <w:rsid w:val="00B1722C"/>
    <w:rsid w:val="00B1745F"/>
    <w:rsid w:val="00B17564"/>
    <w:rsid w:val="00B17D4C"/>
    <w:rsid w:val="00B17FEA"/>
    <w:rsid w:val="00B2012C"/>
    <w:rsid w:val="00B20837"/>
    <w:rsid w:val="00B21063"/>
    <w:rsid w:val="00B21108"/>
    <w:rsid w:val="00B21456"/>
    <w:rsid w:val="00B214C7"/>
    <w:rsid w:val="00B216AF"/>
    <w:rsid w:val="00B2178C"/>
    <w:rsid w:val="00B219BC"/>
    <w:rsid w:val="00B21E81"/>
    <w:rsid w:val="00B223FB"/>
    <w:rsid w:val="00B22771"/>
    <w:rsid w:val="00B227C4"/>
    <w:rsid w:val="00B2288C"/>
    <w:rsid w:val="00B22A2F"/>
    <w:rsid w:val="00B22C6F"/>
    <w:rsid w:val="00B231F5"/>
    <w:rsid w:val="00B23545"/>
    <w:rsid w:val="00B23831"/>
    <w:rsid w:val="00B23CA8"/>
    <w:rsid w:val="00B23FAF"/>
    <w:rsid w:val="00B244F4"/>
    <w:rsid w:val="00B2463A"/>
    <w:rsid w:val="00B247AE"/>
    <w:rsid w:val="00B24E5E"/>
    <w:rsid w:val="00B24E79"/>
    <w:rsid w:val="00B24EC8"/>
    <w:rsid w:val="00B2574E"/>
    <w:rsid w:val="00B257E9"/>
    <w:rsid w:val="00B258D9"/>
    <w:rsid w:val="00B25A3E"/>
    <w:rsid w:val="00B25B54"/>
    <w:rsid w:val="00B25CB9"/>
    <w:rsid w:val="00B25D71"/>
    <w:rsid w:val="00B25E06"/>
    <w:rsid w:val="00B25E84"/>
    <w:rsid w:val="00B26253"/>
    <w:rsid w:val="00B26536"/>
    <w:rsid w:val="00B266F4"/>
    <w:rsid w:val="00B269FE"/>
    <w:rsid w:val="00B26E53"/>
    <w:rsid w:val="00B27133"/>
    <w:rsid w:val="00B27DB9"/>
    <w:rsid w:val="00B27FD3"/>
    <w:rsid w:val="00B30197"/>
    <w:rsid w:val="00B30521"/>
    <w:rsid w:val="00B308C8"/>
    <w:rsid w:val="00B30E27"/>
    <w:rsid w:val="00B30F91"/>
    <w:rsid w:val="00B318E6"/>
    <w:rsid w:val="00B31CA5"/>
    <w:rsid w:val="00B31EB2"/>
    <w:rsid w:val="00B31EEB"/>
    <w:rsid w:val="00B3245C"/>
    <w:rsid w:val="00B3260E"/>
    <w:rsid w:val="00B3262C"/>
    <w:rsid w:val="00B32898"/>
    <w:rsid w:val="00B3291F"/>
    <w:rsid w:val="00B329B2"/>
    <w:rsid w:val="00B32CB7"/>
    <w:rsid w:val="00B32D1A"/>
    <w:rsid w:val="00B32E13"/>
    <w:rsid w:val="00B335FE"/>
    <w:rsid w:val="00B339F9"/>
    <w:rsid w:val="00B33AA9"/>
    <w:rsid w:val="00B33C85"/>
    <w:rsid w:val="00B3436D"/>
    <w:rsid w:val="00B3444B"/>
    <w:rsid w:val="00B34515"/>
    <w:rsid w:val="00B34619"/>
    <w:rsid w:val="00B346FA"/>
    <w:rsid w:val="00B34C89"/>
    <w:rsid w:val="00B34CAC"/>
    <w:rsid w:val="00B34DA3"/>
    <w:rsid w:val="00B35149"/>
    <w:rsid w:val="00B35178"/>
    <w:rsid w:val="00B353EF"/>
    <w:rsid w:val="00B3557A"/>
    <w:rsid w:val="00B35645"/>
    <w:rsid w:val="00B35745"/>
    <w:rsid w:val="00B35A26"/>
    <w:rsid w:val="00B360B4"/>
    <w:rsid w:val="00B36117"/>
    <w:rsid w:val="00B3652A"/>
    <w:rsid w:val="00B36866"/>
    <w:rsid w:val="00B369C3"/>
    <w:rsid w:val="00B36ACD"/>
    <w:rsid w:val="00B36B33"/>
    <w:rsid w:val="00B36BCE"/>
    <w:rsid w:val="00B36C40"/>
    <w:rsid w:val="00B3787A"/>
    <w:rsid w:val="00B378FF"/>
    <w:rsid w:val="00B37E1C"/>
    <w:rsid w:val="00B37FAF"/>
    <w:rsid w:val="00B400B4"/>
    <w:rsid w:val="00B40210"/>
    <w:rsid w:val="00B4038C"/>
    <w:rsid w:val="00B40467"/>
    <w:rsid w:val="00B40BBB"/>
    <w:rsid w:val="00B413F9"/>
    <w:rsid w:val="00B416E0"/>
    <w:rsid w:val="00B4186D"/>
    <w:rsid w:val="00B41B4D"/>
    <w:rsid w:val="00B41DA1"/>
    <w:rsid w:val="00B41EEC"/>
    <w:rsid w:val="00B42025"/>
    <w:rsid w:val="00B42057"/>
    <w:rsid w:val="00B42064"/>
    <w:rsid w:val="00B42B03"/>
    <w:rsid w:val="00B42BD6"/>
    <w:rsid w:val="00B42D45"/>
    <w:rsid w:val="00B42FAC"/>
    <w:rsid w:val="00B43174"/>
    <w:rsid w:val="00B432BF"/>
    <w:rsid w:val="00B434C2"/>
    <w:rsid w:val="00B43632"/>
    <w:rsid w:val="00B43B85"/>
    <w:rsid w:val="00B43C7A"/>
    <w:rsid w:val="00B44253"/>
    <w:rsid w:val="00B445CE"/>
    <w:rsid w:val="00B447F7"/>
    <w:rsid w:val="00B448D5"/>
    <w:rsid w:val="00B44A2B"/>
    <w:rsid w:val="00B44DAB"/>
    <w:rsid w:val="00B44E02"/>
    <w:rsid w:val="00B451D9"/>
    <w:rsid w:val="00B45729"/>
    <w:rsid w:val="00B45794"/>
    <w:rsid w:val="00B45885"/>
    <w:rsid w:val="00B459FA"/>
    <w:rsid w:val="00B45CD8"/>
    <w:rsid w:val="00B464DA"/>
    <w:rsid w:val="00B46655"/>
    <w:rsid w:val="00B46C1B"/>
    <w:rsid w:val="00B46D9B"/>
    <w:rsid w:val="00B477CC"/>
    <w:rsid w:val="00B47814"/>
    <w:rsid w:val="00B47839"/>
    <w:rsid w:val="00B47D4C"/>
    <w:rsid w:val="00B47FFA"/>
    <w:rsid w:val="00B5002A"/>
    <w:rsid w:val="00B501E6"/>
    <w:rsid w:val="00B505C6"/>
    <w:rsid w:val="00B50657"/>
    <w:rsid w:val="00B50792"/>
    <w:rsid w:val="00B50CB1"/>
    <w:rsid w:val="00B50F0D"/>
    <w:rsid w:val="00B510FF"/>
    <w:rsid w:val="00B511D7"/>
    <w:rsid w:val="00B51726"/>
    <w:rsid w:val="00B51B94"/>
    <w:rsid w:val="00B51C13"/>
    <w:rsid w:val="00B51C59"/>
    <w:rsid w:val="00B520A4"/>
    <w:rsid w:val="00B52738"/>
    <w:rsid w:val="00B528A1"/>
    <w:rsid w:val="00B528BF"/>
    <w:rsid w:val="00B52A3C"/>
    <w:rsid w:val="00B52C74"/>
    <w:rsid w:val="00B52D85"/>
    <w:rsid w:val="00B52E94"/>
    <w:rsid w:val="00B52EE2"/>
    <w:rsid w:val="00B53148"/>
    <w:rsid w:val="00B53187"/>
    <w:rsid w:val="00B5325E"/>
    <w:rsid w:val="00B5358B"/>
    <w:rsid w:val="00B5361C"/>
    <w:rsid w:val="00B53BAA"/>
    <w:rsid w:val="00B53BCF"/>
    <w:rsid w:val="00B53BDB"/>
    <w:rsid w:val="00B53E29"/>
    <w:rsid w:val="00B5424D"/>
    <w:rsid w:val="00B542EA"/>
    <w:rsid w:val="00B544FD"/>
    <w:rsid w:val="00B54697"/>
    <w:rsid w:val="00B547FF"/>
    <w:rsid w:val="00B54C1A"/>
    <w:rsid w:val="00B55191"/>
    <w:rsid w:val="00B55236"/>
    <w:rsid w:val="00B5528C"/>
    <w:rsid w:val="00B55667"/>
    <w:rsid w:val="00B55CAC"/>
    <w:rsid w:val="00B55ECF"/>
    <w:rsid w:val="00B5611C"/>
    <w:rsid w:val="00B564CF"/>
    <w:rsid w:val="00B5689B"/>
    <w:rsid w:val="00B5691B"/>
    <w:rsid w:val="00B56B1B"/>
    <w:rsid w:val="00B56BB4"/>
    <w:rsid w:val="00B56BC1"/>
    <w:rsid w:val="00B57025"/>
    <w:rsid w:val="00B5737B"/>
    <w:rsid w:val="00B5761E"/>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885"/>
    <w:rsid w:val="00B619D9"/>
    <w:rsid w:val="00B61C5F"/>
    <w:rsid w:val="00B61C6B"/>
    <w:rsid w:val="00B61E6A"/>
    <w:rsid w:val="00B61F14"/>
    <w:rsid w:val="00B61FA6"/>
    <w:rsid w:val="00B620F4"/>
    <w:rsid w:val="00B62200"/>
    <w:rsid w:val="00B62213"/>
    <w:rsid w:val="00B62858"/>
    <w:rsid w:val="00B62A3B"/>
    <w:rsid w:val="00B62AB2"/>
    <w:rsid w:val="00B62C2F"/>
    <w:rsid w:val="00B62CDD"/>
    <w:rsid w:val="00B62E4A"/>
    <w:rsid w:val="00B62E6D"/>
    <w:rsid w:val="00B63C07"/>
    <w:rsid w:val="00B63C35"/>
    <w:rsid w:val="00B63D5E"/>
    <w:rsid w:val="00B64116"/>
    <w:rsid w:val="00B64596"/>
    <w:rsid w:val="00B6484E"/>
    <w:rsid w:val="00B64967"/>
    <w:rsid w:val="00B64A2C"/>
    <w:rsid w:val="00B64C90"/>
    <w:rsid w:val="00B64DEF"/>
    <w:rsid w:val="00B64F39"/>
    <w:rsid w:val="00B6531A"/>
    <w:rsid w:val="00B654E5"/>
    <w:rsid w:val="00B658FC"/>
    <w:rsid w:val="00B659C3"/>
    <w:rsid w:val="00B65CA8"/>
    <w:rsid w:val="00B66008"/>
    <w:rsid w:val="00B660D0"/>
    <w:rsid w:val="00B6629B"/>
    <w:rsid w:val="00B6659E"/>
    <w:rsid w:val="00B66613"/>
    <w:rsid w:val="00B666C6"/>
    <w:rsid w:val="00B66B11"/>
    <w:rsid w:val="00B66BB5"/>
    <w:rsid w:val="00B673D0"/>
    <w:rsid w:val="00B6742C"/>
    <w:rsid w:val="00B67445"/>
    <w:rsid w:val="00B674FB"/>
    <w:rsid w:val="00B67ADB"/>
    <w:rsid w:val="00B67CCB"/>
    <w:rsid w:val="00B67E4B"/>
    <w:rsid w:val="00B67E9C"/>
    <w:rsid w:val="00B70134"/>
    <w:rsid w:val="00B7028F"/>
    <w:rsid w:val="00B705E8"/>
    <w:rsid w:val="00B70687"/>
    <w:rsid w:val="00B706B2"/>
    <w:rsid w:val="00B70E35"/>
    <w:rsid w:val="00B70E40"/>
    <w:rsid w:val="00B70EB0"/>
    <w:rsid w:val="00B71390"/>
    <w:rsid w:val="00B71391"/>
    <w:rsid w:val="00B71567"/>
    <w:rsid w:val="00B715A3"/>
    <w:rsid w:val="00B7166E"/>
    <w:rsid w:val="00B7171E"/>
    <w:rsid w:val="00B71878"/>
    <w:rsid w:val="00B7190D"/>
    <w:rsid w:val="00B7192C"/>
    <w:rsid w:val="00B71A47"/>
    <w:rsid w:val="00B71B7E"/>
    <w:rsid w:val="00B71C05"/>
    <w:rsid w:val="00B71D1A"/>
    <w:rsid w:val="00B72041"/>
    <w:rsid w:val="00B72485"/>
    <w:rsid w:val="00B7255A"/>
    <w:rsid w:val="00B7297E"/>
    <w:rsid w:val="00B72C8C"/>
    <w:rsid w:val="00B72DC1"/>
    <w:rsid w:val="00B735F5"/>
    <w:rsid w:val="00B73D54"/>
    <w:rsid w:val="00B747A3"/>
    <w:rsid w:val="00B75085"/>
    <w:rsid w:val="00B75128"/>
    <w:rsid w:val="00B75247"/>
    <w:rsid w:val="00B7541B"/>
    <w:rsid w:val="00B75993"/>
    <w:rsid w:val="00B75A9A"/>
    <w:rsid w:val="00B75C81"/>
    <w:rsid w:val="00B75EF0"/>
    <w:rsid w:val="00B75F38"/>
    <w:rsid w:val="00B75F49"/>
    <w:rsid w:val="00B76548"/>
    <w:rsid w:val="00B7666E"/>
    <w:rsid w:val="00B766D2"/>
    <w:rsid w:val="00B76D8A"/>
    <w:rsid w:val="00B76DFF"/>
    <w:rsid w:val="00B77095"/>
    <w:rsid w:val="00B77E82"/>
    <w:rsid w:val="00B80322"/>
    <w:rsid w:val="00B803FB"/>
    <w:rsid w:val="00B80989"/>
    <w:rsid w:val="00B80C1E"/>
    <w:rsid w:val="00B81097"/>
    <w:rsid w:val="00B81357"/>
    <w:rsid w:val="00B81470"/>
    <w:rsid w:val="00B81596"/>
    <w:rsid w:val="00B81915"/>
    <w:rsid w:val="00B81DFC"/>
    <w:rsid w:val="00B822ED"/>
    <w:rsid w:val="00B826D0"/>
    <w:rsid w:val="00B826FF"/>
    <w:rsid w:val="00B82D6E"/>
    <w:rsid w:val="00B83371"/>
    <w:rsid w:val="00B8337F"/>
    <w:rsid w:val="00B83467"/>
    <w:rsid w:val="00B836C1"/>
    <w:rsid w:val="00B83955"/>
    <w:rsid w:val="00B83FDC"/>
    <w:rsid w:val="00B8419D"/>
    <w:rsid w:val="00B84364"/>
    <w:rsid w:val="00B843FD"/>
    <w:rsid w:val="00B845DB"/>
    <w:rsid w:val="00B8473B"/>
    <w:rsid w:val="00B84AA6"/>
    <w:rsid w:val="00B84B38"/>
    <w:rsid w:val="00B84BDA"/>
    <w:rsid w:val="00B84E8B"/>
    <w:rsid w:val="00B84F0B"/>
    <w:rsid w:val="00B85093"/>
    <w:rsid w:val="00B85160"/>
    <w:rsid w:val="00B851B3"/>
    <w:rsid w:val="00B851EE"/>
    <w:rsid w:val="00B85718"/>
    <w:rsid w:val="00B85940"/>
    <w:rsid w:val="00B85A74"/>
    <w:rsid w:val="00B85D6F"/>
    <w:rsid w:val="00B85EDD"/>
    <w:rsid w:val="00B85EE1"/>
    <w:rsid w:val="00B860C7"/>
    <w:rsid w:val="00B86264"/>
    <w:rsid w:val="00B864D4"/>
    <w:rsid w:val="00B865C4"/>
    <w:rsid w:val="00B86B21"/>
    <w:rsid w:val="00B86C19"/>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CD9"/>
    <w:rsid w:val="00B91D78"/>
    <w:rsid w:val="00B9219A"/>
    <w:rsid w:val="00B924DB"/>
    <w:rsid w:val="00B924E0"/>
    <w:rsid w:val="00B9255C"/>
    <w:rsid w:val="00B9267C"/>
    <w:rsid w:val="00B926D0"/>
    <w:rsid w:val="00B92B3A"/>
    <w:rsid w:val="00B92B52"/>
    <w:rsid w:val="00B92CF3"/>
    <w:rsid w:val="00B93285"/>
    <w:rsid w:val="00B93560"/>
    <w:rsid w:val="00B9377E"/>
    <w:rsid w:val="00B937A5"/>
    <w:rsid w:val="00B938FD"/>
    <w:rsid w:val="00B9395F"/>
    <w:rsid w:val="00B93ACA"/>
    <w:rsid w:val="00B93BBE"/>
    <w:rsid w:val="00B93E0C"/>
    <w:rsid w:val="00B940DF"/>
    <w:rsid w:val="00B9443E"/>
    <w:rsid w:val="00B94826"/>
    <w:rsid w:val="00B94DBD"/>
    <w:rsid w:val="00B94EC9"/>
    <w:rsid w:val="00B94F15"/>
    <w:rsid w:val="00B94F7C"/>
    <w:rsid w:val="00B95211"/>
    <w:rsid w:val="00B952C9"/>
    <w:rsid w:val="00B95B82"/>
    <w:rsid w:val="00B95E8F"/>
    <w:rsid w:val="00B95FED"/>
    <w:rsid w:val="00B96071"/>
    <w:rsid w:val="00B965DB"/>
    <w:rsid w:val="00B965FD"/>
    <w:rsid w:val="00B9674E"/>
    <w:rsid w:val="00B967D6"/>
    <w:rsid w:val="00B967F5"/>
    <w:rsid w:val="00B9695F"/>
    <w:rsid w:val="00B96E6A"/>
    <w:rsid w:val="00B97548"/>
    <w:rsid w:val="00B97DC2"/>
    <w:rsid w:val="00B97DFC"/>
    <w:rsid w:val="00BA0351"/>
    <w:rsid w:val="00BA0821"/>
    <w:rsid w:val="00BA0B6B"/>
    <w:rsid w:val="00BA0E1E"/>
    <w:rsid w:val="00BA0F90"/>
    <w:rsid w:val="00BA1320"/>
    <w:rsid w:val="00BA1460"/>
    <w:rsid w:val="00BA156C"/>
    <w:rsid w:val="00BA15AD"/>
    <w:rsid w:val="00BA1601"/>
    <w:rsid w:val="00BA1991"/>
    <w:rsid w:val="00BA203F"/>
    <w:rsid w:val="00BA225C"/>
    <w:rsid w:val="00BA2480"/>
    <w:rsid w:val="00BA250B"/>
    <w:rsid w:val="00BA2883"/>
    <w:rsid w:val="00BA2F62"/>
    <w:rsid w:val="00BA3669"/>
    <w:rsid w:val="00BA36CF"/>
    <w:rsid w:val="00BA3A16"/>
    <w:rsid w:val="00BA3A48"/>
    <w:rsid w:val="00BA3A81"/>
    <w:rsid w:val="00BA3F06"/>
    <w:rsid w:val="00BA4056"/>
    <w:rsid w:val="00BA4110"/>
    <w:rsid w:val="00BA4148"/>
    <w:rsid w:val="00BA4220"/>
    <w:rsid w:val="00BA52F0"/>
    <w:rsid w:val="00BA540F"/>
    <w:rsid w:val="00BA557F"/>
    <w:rsid w:val="00BA59C3"/>
    <w:rsid w:val="00BA63F0"/>
    <w:rsid w:val="00BA6509"/>
    <w:rsid w:val="00BA6BE7"/>
    <w:rsid w:val="00BA6ED1"/>
    <w:rsid w:val="00BA6F96"/>
    <w:rsid w:val="00BA6FF2"/>
    <w:rsid w:val="00BA704B"/>
    <w:rsid w:val="00BA7155"/>
    <w:rsid w:val="00BA725B"/>
    <w:rsid w:val="00BA72EA"/>
    <w:rsid w:val="00BA78BF"/>
    <w:rsid w:val="00BB00A5"/>
    <w:rsid w:val="00BB00D4"/>
    <w:rsid w:val="00BB00EE"/>
    <w:rsid w:val="00BB02EE"/>
    <w:rsid w:val="00BB042C"/>
    <w:rsid w:val="00BB053E"/>
    <w:rsid w:val="00BB09AF"/>
    <w:rsid w:val="00BB0E70"/>
    <w:rsid w:val="00BB1143"/>
    <w:rsid w:val="00BB1165"/>
    <w:rsid w:val="00BB11D5"/>
    <w:rsid w:val="00BB1368"/>
    <w:rsid w:val="00BB17EB"/>
    <w:rsid w:val="00BB183C"/>
    <w:rsid w:val="00BB190E"/>
    <w:rsid w:val="00BB195B"/>
    <w:rsid w:val="00BB1D58"/>
    <w:rsid w:val="00BB1EC3"/>
    <w:rsid w:val="00BB1FB4"/>
    <w:rsid w:val="00BB2081"/>
    <w:rsid w:val="00BB22FA"/>
    <w:rsid w:val="00BB2305"/>
    <w:rsid w:val="00BB2787"/>
    <w:rsid w:val="00BB298B"/>
    <w:rsid w:val="00BB2B0D"/>
    <w:rsid w:val="00BB2CFF"/>
    <w:rsid w:val="00BB2D81"/>
    <w:rsid w:val="00BB2E4A"/>
    <w:rsid w:val="00BB31F5"/>
    <w:rsid w:val="00BB3459"/>
    <w:rsid w:val="00BB3591"/>
    <w:rsid w:val="00BB3758"/>
    <w:rsid w:val="00BB3A49"/>
    <w:rsid w:val="00BB3C5E"/>
    <w:rsid w:val="00BB3DFE"/>
    <w:rsid w:val="00BB4047"/>
    <w:rsid w:val="00BB40F1"/>
    <w:rsid w:val="00BB42E1"/>
    <w:rsid w:val="00BB47E3"/>
    <w:rsid w:val="00BB4972"/>
    <w:rsid w:val="00BB4B09"/>
    <w:rsid w:val="00BB4E08"/>
    <w:rsid w:val="00BB4F59"/>
    <w:rsid w:val="00BB50F0"/>
    <w:rsid w:val="00BB51BD"/>
    <w:rsid w:val="00BB5C23"/>
    <w:rsid w:val="00BB5C9C"/>
    <w:rsid w:val="00BB6297"/>
    <w:rsid w:val="00BB65F8"/>
    <w:rsid w:val="00BB673C"/>
    <w:rsid w:val="00BB6742"/>
    <w:rsid w:val="00BB6CF7"/>
    <w:rsid w:val="00BB702A"/>
    <w:rsid w:val="00BB7430"/>
    <w:rsid w:val="00BB7448"/>
    <w:rsid w:val="00BB7D75"/>
    <w:rsid w:val="00BB7E96"/>
    <w:rsid w:val="00BB7F9C"/>
    <w:rsid w:val="00BC0575"/>
    <w:rsid w:val="00BC0752"/>
    <w:rsid w:val="00BC09FA"/>
    <w:rsid w:val="00BC0EF5"/>
    <w:rsid w:val="00BC0F5B"/>
    <w:rsid w:val="00BC1715"/>
    <w:rsid w:val="00BC2047"/>
    <w:rsid w:val="00BC20D5"/>
    <w:rsid w:val="00BC22DA"/>
    <w:rsid w:val="00BC26E2"/>
    <w:rsid w:val="00BC2F04"/>
    <w:rsid w:val="00BC3780"/>
    <w:rsid w:val="00BC39BA"/>
    <w:rsid w:val="00BC3CB1"/>
    <w:rsid w:val="00BC3CC0"/>
    <w:rsid w:val="00BC3D92"/>
    <w:rsid w:val="00BC3DA1"/>
    <w:rsid w:val="00BC4411"/>
    <w:rsid w:val="00BC444B"/>
    <w:rsid w:val="00BC4675"/>
    <w:rsid w:val="00BC489F"/>
    <w:rsid w:val="00BC4AA0"/>
    <w:rsid w:val="00BC4D99"/>
    <w:rsid w:val="00BC50BE"/>
    <w:rsid w:val="00BC5161"/>
    <w:rsid w:val="00BC5261"/>
    <w:rsid w:val="00BC5335"/>
    <w:rsid w:val="00BC5444"/>
    <w:rsid w:val="00BC5930"/>
    <w:rsid w:val="00BC5BEF"/>
    <w:rsid w:val="00BC5C96"/>
    <w:rsid w:val="00BC5D91"/>
    <w:rsid w:val="00BC608C"/>
    <w:rsid w:val="00BC6166"/>
    <w:rsid w:val="00BC6501"/>
    <w:rsid w:val="00BC6699"/>
    <w:rsid w:val="00BC66BE"/>
    <w:rsid w:val="00BC67C6"/>
    <w:rsid w:val="00BC6C9B"/>
    <w:rsid w:val="00BC6E48"/>
    <w:rsid w:val="00BC6E55"/>
    <w:rsid w:val="00BC70E3"/>
    <w:rsid w:val="00BC7673"/>
    <w:rsid w:val="00BC771F"/>
    <w:rsid w:val="00BC77CE"/>
    <w:rsid w:val="00BC79E7"/>
    <w:rsid w:val="00BC7B45"/>
    <w:rsid w:val="00BC7C47"/>
    <w:rsid w:val="00BC7DD7"/>
    <w:rsid w:val="00BC7EFA"/>
    <w:rsid w:val="00BC7F15"/>
    <w:rsid w:val="00BD005C"/>
    <w:rsid w:val="00BD010D"/>
    <w:rsid w:val="00BD01F9"/>
    <w:rsid w:val="00BD048A"/>
    <w:rsid w:val="00BD0907"/>
    <w:rsid w:val="00BD09F9"/>
    <w:rsid w:val="00BD0BAF"/>
    <w:rsid w:val="00BD0DFA"/>
    <w:rsid w:val="00BD0EF2"/>
    <w:rsid w:val="00BD1037"/>
    <w:rsid w:val="00BD12E4"/>
    <w:rsid w:val="00BD1458"/>
    <w:rsid w:val="00BD185F"/>
    <w:rsid w:val="00BD1972"/>
    <w:rsid w:val="00BD1C5B"/>
    <w:rsid w:val="00BD1F55"/>
    <w:rsid w:val="00BD1FBB"/>
    <w:rsid w:val="00BD2228"/>
    <w:rsid w:val="00BD25B2"/>
    <w:rsid w:val="00BD2A44"/>
    <w:rsid w:val="00BD35A1"/>
    <w:rsid w:val="00BD39CA"/>
    <w:rsid w:val="00BD3A56"/>
    <w:rsid w:val="00BD3DDA"/>
    <w:rsid w:val="00BD3F1E"/>
    <w:rsid w:val="00BD3FDF"/>
    <w:rsid w:val="00BD420D"/>
    <w:rsid w:val="00BD46A1"/>
    <w:rsid w:val="00BD4883"/>
    <w:rsid w:val="00BD4893"/>
    <w:rsid w:val="00BD4B1A"/>
    <w:rsid w:val="00BD4CA7"/>
    <w:rsid w:val="00BD4D24"/>
    <w:rsid w:val="00BD519D"/>
    <w:rsid w:val="00BD55B3"/>
    <w:rsid w:val="00BD59CF"/>
    <w:rsid w:val="00BD5A30"/>
    <w:rsid w:val="00BD6040"/>
    <w:rsid w:val="00BD6448"/>
    <w:rsid w:val="00BD6DD6"/>
    <w:rsid w:val="00BD703E"/>
    <w:rsid w:val="00BD7095"/>
    <w:rsid w:val="00BD7210"/>
    <w:rsid w:val="00BD7480"/>
    <w:rsid w:val="00BD757C"/>
    <w:rsid w:val="00BD796B"/>
    <w:rsid w:val="00BD79B3"/>
    <w:rsid w:val="00BE003F"/>
    <w:rsid w:val="00BE0111"/>
    <w:rsid w:val="00BE015B"/>
    <w:rsid w:val="00BE01DF"/>
    <w:rsid w:val="00BE0276"/>
    <w:rsid w:val="00BE02B0"/>
    <w:rsid w:val="00BE035F"/>
    <w:rsid w:val="00BE0895"/>
    <w:rsid w:val="00BE10C9"/>
    <w:rsid w:val="00BE118B"/>
    <w:rsid w:val="00BE11E6"/>
    <w:rsid w:val="00BE1300"/>
    <w:rsid w:val="00BE1963"/>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4D88"/>
    <w:rsid w:val="00BE51E1"/>
    <w:rsid w:val="00BE54E3"/>
    <w:rsid w:val="00BE5888"/>
    <w:rsid w:val="00BE5A61"/>
    <w:rsid w:val="00BE5FDB"/>
    <w:rsid w:val="00BE606F"/>
    <w:rsid w:val="00BE637D"/>
    <w:rsid w:val="00BE6656"/>
    <w:rsid w:val="00BE6BCA"/>
    <w:rsid w:val="00BE6C35"/>
    <w:rsid w:val="00BE6D32"/>
    <w:rsid w:val="00BE7585"/>
    <w:rsid w:val="00BE75BA"/>
    <w:rsid w:val="00BE770E"/>
    <w:rsid w:val="00BE78C2"/>
    <w:rsid w:val="00BE7B36"/>
    <w:rsid w:val="00BE7B54"/>
    <w:rsid w:val="00BE7D85"/>
    <w:rsid w:val="00BF0460"/>
    <w:rsid w:val="00BF064E"/>
    <w:rsid w:val="00BF07E5"/>
    <w:rsid w:val="00BF0B59"/>
    <w:rsid w:val="00BF0D66"/>
    <w:rsid w:val="00BF0ED5"/>
    <w:rsid w:val="00BF101E"/>
    <w:rsid w:val="00BF10AB"/>
    <w:rsid w:val="00BF10E3"/>
    <w:rsid w:val="00BF138F"/>
    <w:rsid w:val="00BF13B3"/>
    <w:rsid w:val="00BF1553"/>
    <w:rsid w:val="00BF16A1"/>
    <w:rsid w:val="00BF195B"/>
    <w:rsid w:val="00BF1A29"/>
    <w:rsid w:val="00BF1A7B"/>
    <w:rsid w:val="00BF1EDF"/>
    <w:rsid w:val="00BF1FCD"/>
    <w:rsid w:val="00BF2173"/>
    <w:rsid w:val="00BF21E1"/>
    <w:rsid w:val="00BF22DE"/>
    <w:rsid w:val="00BF256C"/>
    <w:rsid w:val="00BF2CE4"/>
    <w:rsid w:val="00BF31BE"/>
    <w:rsid w:val="00BF31EF"/>
    <w:rsid w:val="00BF321E"/>
    <w:rsid w:val="00BF3679"/>
    <w:rsid w:val="00BF383E"/>
    <w:rsid w:val="00BF3C08"/>
    <w:rsid w:val="00BF3C19"/>
    <w:rsid w:val="00BF3C5C"/>
    <w:rsid w:val="00BF3E94"/>
    <w:rsid w:val="00BF3FDD"/>
    <w:rsid w:val="00BF42B5"/>
    <w:rsid w:val="00BF42F5"/>
    <w:rsid w:val="00BF470D"/>
    <w:rsid w:val="00BF4A19"/>
    <w:rsid w:val="00BF4A41"/>
    <w:rsid w:val="00BF4B32"/>
    <w:rsid w:val="00BF4C9C"/>
    <w:rsid w:val="00BF4F61"/>
    <w:rsid w:val="00BF528F"/>
    <w:rsid w:val="00BF5B83"/>
    <w:rsid w:val="00BF5C01"/>
    <w:rsid w:val="00BF5DE6"/>
    <w:rsid w:val="00BF5E29"/>
    <w:rsid w:val="00BF5E47"/>
    <w:rsid w:val="00BF6007"/>
    <w:rsid w:val="00BF6260"/>
    <w:rsid w:val="00BF652A"/>
    <w:rsid w:val="00BF6850"/>
    <w:rsid w:val="00BF6C08"/>
    <w:rsid w:val="00BF6D72"/>
    <w:rsid w:val="00BF6DEA"/>
    <w:rsid w:val="00BF7304"/>
    <w:rsid w:val="00BF752E"/>
    <w:rsid w:val="00BF7A75"/>
    <w:rsid w:val="00BF7DF5"/>
    <w:rsid w:val="00C00122"/>
    <w:rsid w:val="00C0016E"/>
    <w:rsid w:val="00C00179"/>
    <w:rsid w:val="00C00249"/>
    <w:rsid w:val="00C00352"/>
    <w:rsid w:val="00C0040B"/>
    <w:rsid w:val="00C00877"/>
    <w:rsid w:val="00C00B12"/>
    <w:rsid w:val="00C00CFB"/>
    <w:rsid w:val="00C01056"/>
    <w:rsid w:val="00C0133B"/>
    <w:rsid w:val="00C015A0"/>
    <w:rsid w:val="00C018E2"/>
    <w:rsid w:val="00C01B06"/>
    <w:rsid w:val="00C01B63"/>
    <w:rsid w:val="00C01C62"/>
    <w:rsid w:val="00C020FF"/>
    <w:rsid w:val="00C02382"/>
    <w:rsid w:val="00C0293C"/>
    <w:rsid w:val="00C02B90"/>
    <w:rsid w:val="00C02EC9"/>
    <w:rsid w:val="00C030CD"/>
    <w:rsid w:val="00C03167"/>
    <w:rsid w:val="00C03464"/>
    <w:rsid w:val="00C0356B"/>
    <w:rsid w:val="00C0380B"/>
    <w:rsid w:val="00C03850"/>
    <w:rsid w:val="00C03884"/>
    <w:rsid w:val="00C039D4"/>
    <w:rsid w:val="00C03C4B"/>
    <w:rsid w:val="00C03D46"/>
    <w:rsid w:val="00C04049"/>
    <w:rsid w:val="00C04287"/>
    <w:rsid w:val="00C044D8"/>
    <w:rsid w:val="00C046AD"/>
    <w:rsid w:val="00C04C43"/>
    <w:rsid w:val="00C04D5D"/>
    <w:rsid w:val="00C04D63"/>
    <w:rsid w:val="00C04F59"/>
    <w:rsid w:val="00C0518D"/>
    <w:rsid w:val="00C0535B"/>
    <w:rsid w:val="00C05AE1"/>
    <w:rsid w:val="00C05B25"/>
    <w:rsid w:val="00C05D5A"/>
    <w:rsid w:val="00C064E6"/>
    <w:rsid w:val="00C0670F"/>
    <w:rsid w:val="00C06800"/>
    <w:rsid w:val="00C06926"/>
    <w:rsid w:val="00C06C21"/>
    <w:rsid w:val="00C06CCB"/>
    <w:rsid w:val="00C06D4E"/>
    <w:rsid w:val="00C06EEE"/>
    <w:rsid w:val="00C071B9"/>
    <w:rsid w:val="00C07539"/>
    <w:rsid w:val="00C07835"/>
    <w:rsid w:val="00C078B3"/>
    <w:rsid w:val="00C078CD"/>
    <w:rsid w:val="00C07C04"/>
    <w:rsid w:val="00C07D84"/>
    <w:rsid w:val="00C07D8E"/>
    <w:rsid w:val="00C07FF7"/>
    <w:rsid w:val="00C101B4"/>
    <w:rsid w:val="00C10319"/>
    <w:rsid w:val="00C10676"/>
    <w:rsid w:val="00C106B2"/>
    <w:rsid w:val="00C10D83"/>
    <w:rsid w:val="00C10FAA"/>
    <w:rsid w:val="00C10FC9"/>
    <w:rsid w:val="00C11293"/>
    <w:rsid w:val="00C11420"/>
    <w:rsid w:val="00C11423"/>
    <w:rsid w:val="00C1143C"/>
    <w:rsid w:val="00C1151B"/>
    <w:rsid w:val="00C116EB"/>
    <w:rsid w:val="00C1183F"/>
    <w:rsid w:val="00C1188D"/>
    <w:rsid w:val="00C1192C"/>
    <w:rsid w:val="00C11A08"/>
    <w:rsid w:val="00C11CEC"/>
    <w:rsid w:val="00C11F6C"/>
    <w:rsid w:val="00C11F84"/>
    <w:rsid w:val="00C11FA5"/>
    <w:rsid w:val="00C12375"/>
    <w:rsid w:val="00C12450"/>
    <w:rsid w:val="00C125C1"/>
    <w:rsid w:val="00C12741"/>
    <w:rsid w:val="00C129C4"/>
    <w:rsid w:val="00C12A0A"/>
    <w:rsid w:val="00C12DE5"/>
    <w:rsid w:val="00C13129"/>
    <w:rsid w:val="00C138AB"/>
    <w:rsid w:val="00C13BFA"/>
    <w:rsid w:val="00C13C74"/>
    <w:rsid w:val="00C13FFA"/>
    <w:rsid w:val="00C140FA"/>
    <w:rsid w:val="00C143CB"/>
    <w:rsid w:val="00C145C3"/>
    <w:rsid w:val="00C14CF5"/>
    <w:rsid w:val="00C15224"/>
    <w:rsid w:val="00C153DE"/>
    <w:rsid w:val="00C15587"/>
    <w:rsid w:val="00C155E9"/>
    <w:rsid w:val="00C15673"/>
    <w:rsid w:val="00C15906"/>
    <w:rsid w:val="00C15C81"/>
    <w:rsid w:val="00C16127"/>
    <w:rsid w:val="00C16558"/>
    <w:rsid w:val="00C16B4B"/>
    <w:rsid w:val="00C171F6"/>
    <w:rsid w:val="00C1745A"/>
    <w:rsid w:val="00C17877"/>
    <w:rsid w:val="00C179CA"/>
    <w:rsid w:val="00C17B6B"/>
    <w:rsid w:val="00C17EC8"/>
    <w:rsid w:val="00C2029D"/>
    <w:rsid w:val="00C2047C"/>
    <w:rsid w:val="00C2060B"/>
    <w:rsid w:val="00C208E5"/>
    <w:rsid w:val="00C209F7"/>
    <w:rsid w:val="00C20CD6"/>
    <w:rsid w:val="00C20F36"/>
    <w:rsid w:val="00C21003"/>
    <w:rsid w:val="00C21191"/>
    <w:rsid w:val="00C21264"/>
    <w:rsid w:val="00C2166B"/>
    <w:rsid w:val="00C218D8"/>
    <w:rsid w:val="00C218FD"/>
    <w:rsid w:val="00C2198C"/>
    <w:rsid w:val="00C21AFE"/>
    <w:rsid w:val="00C21B81"/>
    <w:rsid w:val="00C21BE1"/>
    <w:rsid w:val="00C21D99"/>
    <w:rsid w:val="00C21E67"/>
    <w:rsid w:val="00C21F8E"/>
    <w:rsid w:val="00C229CF"/>
    <w:rsid w:val="00C22AC0"/>
    <w:rsid w:val="00C22B25"/>
    <w:rsid w:val="00C22CA5"/>
    <w:rsid w:val="00C22ED9"/>
    <w:rsid w:val="00C23634"/>
    <w:rsid w:val="00C239CA"/>
    <w:rsid w:val="00C23B46"/>
    <w:rsid w:val="00C23C63"/>
    <w:rsid w:val="00C23D66"/>
    <w:rsid w:val="00C23ED2"/>
    <w:rsid w:val="00C24326"/>
    <w:rsid w:val="00C24428"/>
    <w:rsid w:val="00C2449F"/>
    <w:rsid w:val="00C24558"/>
    <w:rsid w:val="00C2479A"/>
    <w:rsid w:val="00C247A9"/>
    <w:rsid w:val="00C247E8"/>
    <w:rsid w:val="00C248A1"/>
    <w:rsid w:val="00C24BE8"/>
    <w:rsid w:val="00C24C29"/>
    <w:rsid w:val="00C24E61"/>
    <w:rsid w:val="00C2577C"/>
    <w:rsid w:val="00C258C6"/>
    <w:rsid w:val="00C258C7"/>
    <w:rsid w:val="00C2664D"/>
    <w:rsid w:val="00C266C4"/>
    <w:rsid w:val="00C26B33"/>
    <w:rsid w:val="00C26B52"/>
    <w:rsid w:val="00C26B76"/>
    <w:rsid w:val="00C26F66"/>
    <w:rsid w:val="00C26F83"/>
    <w:rsid w:val="00C27A13"/>
    <w:rsid w:val="00C27A21"/>
    <w:rsid w:val="00C27B85"/>
    <w:rsid w:val="00C27E9C"/>
    <w:rsid w:val="00C27EAE"/>
    <w:rsid w:val="00C27F00"/>
    <w:rsid w:val="00C27FB9"/>
    <w:rsid w:val="00C3026B"/>
    <w:rsid w:val="00C302EE"/>
    <w:rsid w:val="00C303A3"/>
    <w:rsid w:val="00C304A8"/>
    <w:rsid w:val="00C30830"/>
    <w:rsid w:val="00C30BAD"/>
    <w:rsid w:val="00C310B7"/>
    <w:rsid w:val="00C31220"/>
    <w:rsid w:val="00C315E7"/>
    <w:rsid w:val="00C31949"/>
    <w:rsid w:val="00C319EE"/>
    <w:rsid w:val="00C31DC9"/>
    <w:rsid w:val="00C320FD"/>
    <w:rsid w:val="00C32274"/>
    <w:rsid w:val="00C323F9"/>
    <w:rsid w:val="00C325EB"/>
    <w:rsid w:val="00C325FA"/>
    <w:rsid w:val="00C3272A"/>
    <w:rsid w:val="00C32884"/>
    <w:rsid w:val="00C32B00"/>
    <w:rsid w:val="00C32D91"/>
    <w:rsid w:val="00C3311F"/>
    <w:rsid w:val="00C33911"/>
    <w:rsid w:val="00C3397E"/>
    <w:rsid w:val="00C33B48"/>
    <w:rsid w:val="00C33B92"/>
    <w:rsid w:val="00C33BBE"/>
    <w:rsid w:val="00C33CD6"/>
    <w:rsid w:val="00C33D5D"/>
    <w:rsid w:val="00C33DCB"/>
    <w:rsid w:val="00C33DD1"/>
    <w:rsid w:val="00C33F6D"/>
    <w:rsid w:val="00C34293"/>
    <w:rsid w:val="00C346E9"/>
    <w:rsid w:val="00C348F9"/>
    <w:rsid w:val="00C34A78"/>
    <w:rsid w:val="00C34AE2"/>
    <w:rsid w:val="00C34DBF"/>
    <w:rsid w:val="00C352BD"/>
    <w:rsid w:val="00C35423"/>
    <w:rsid w:val="00C3542A"/>
    <w:rsid w:val="00C354B1"/>
    <w:rsid w:val="00C35738"/>
    <w:rsid w:val="00C35760"/>
    <w:rsid w:val="00C35828"/>
    <w:rsid w:val="00C35C44"/>
    <w:rsid w:val="00C35C6D"/>
    <w:rsid w:val="00C367B2"/>
    <w:rsid w:val="00C36C3A"/>
    <w:rsid w:val="00C36D5F"/>
    <w:rsid w:val="00C36EF8"/>
    <w:rsid w:val="00C3746E"/>
    <w:rsid w:val="00C37DD2"/>
    <w:rsid w:val="00C37FCF"/>
    <w:rsid w:val="00C37FEE"/>
    <w:rsid w:val="00C40072"/>
    <w:rsid w:val="00C4042B"/>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094"/>
    <w:rsid w:val="00C431E3"/>
    <w:rsid w:val="00C43439"/>
    <w:rsid w:val="00C43636"/>
    <w:rsid w:val="00C4372E"/>
    <w:rsid w:val="00C43A6B"/>
    <w:rsid w:val="00C43E58"/>
    <w:rsid w:val="00C43F6A"/>
    <w:rsid w:val="00C44169"/>
    <w:rsid w:val="00C44266"/>
    <w:rsid w:val="00C44356"/>
    <w:rsid w:val="00C444D0"/>
    <w:rsid w:val="00C44956"/>
    <w:rsid w:val="00C44B7C"/>
    <w:rsid w:val="00C450CC"/>
    <w:rsid w:val="00C454FE"/>
    <w:rsid w:val="00C457AF"/>
    <w:rsid w:val="00C4592C"/>
    <w:rsid w:val="00C45A04"/>
    <w:rsid w:val="00C45B86"/>
    <w:rsid w:val="00C45D86"/>
    <w:rsid w:val="00C45E16"/>
    <w:rsid w:val="00C45EF2"/>
    <w:rsid w:val="00C46251"/>
    <w:rsid w:val="00C462D9"/>
    <w:rsid w:val="00C463EF"/>
    <w:rsid w:val="00C46735"/>
    <w:rsid w:val="00C467D5"/>
    <w:rsid w:val="00C46B4A"/>
    <w:rsid w:val="00C46C22"/>
    <w:rsid w:val="00C46C9E"/>
    <w:rsid w:val="00C46DDE"/>
    <w:rsid w:val="00C471CB"/>
    <w:rsid w:val="00C47775"/>
    <w:rsid w:val="00C47883"/>
    <w:rsid w:val="00C47D8C"/>
    <w:rsid w:val="00C47D95"/>
    <w:rsid w:val="00C47EAA"/>
    <w:rsid w:val="00C47FAD"/>
    <w:rsid w:val="00C50135"/>
    <w:rsid w:val="00C501E4"/>
    <w:rsid w:val="00C5027A"/>
    <w:rsid w:val="00C50690"/>
    <w:rsid w:val="00C50F89"/>
    <w:rsid w:val="00C51027"/>
    <w:rsid w:val="00C5146E"/>
    <w:rsid w:val="00C5158D"/>
    <w:rsid w:val="00C51679"/>
    <w:rsid w:val="00C51997"/>
    <w:rsid w:val="00C51E64"/>
    <w:rsid w:val="00C524CE"/>
    <w:rsid w:val="00C52965"/>
    <w:rsid w:val="00C529A6"/>
    <w:rsid w:val="00C52F2F"/>
    <w:rsid w:val="00C5303F"/>
    <w:rsid w:val="00C53274"/>
    <w:rsid w:val="00C532C3"/>
    <w:rsid w:val="00C532D8"/>
    <w:rsid w:val="00C53A83"/>
    <w:rsid w:val="00C53A96"/>
    <w:rsid w:val="00C53B85"/>
    <w:rsid w:val="00C54106"/>
    <w:rsid w:val="00C54583"/>
    <w:rsid w:val="00C545AF"/>
    <w:rsid w:val="00C54737"/>
    <w:rsid w:val="00C54A7C"/>
    <w:rsid w:val="00C54F27"/>
    <w:rsid w:val="00C55076"/>
    <w:rsid w:val="00C55230"/>
    <w:rsid w:val="00C55237"/>
    <w:rsid w:val="00C55433"/>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6FC8"/>
    <w:rsid w:val="00C5700C"/>
    <w:rsid w:val="00C57496"/>
    <w:rsid w:val="00C575F5"/>
    <w:rsid w:val="00C57668"/>
    <w:rsid w:val="00C57A5B"/>
    <w:rsid w:val="00C57C7D"/>
    <w:rsid w:val="00C57E19"/>
    <w:rsid w:val="00C57ED3"/>
    <w:rsid w:val="00C6006C"/>
    <w:rsid w:val="00C60239"/>
    <w:rsid w:val="00C6043E"/>
    <w:rsid w:val="00C605DA"/>
    <w:rsid w:val="00C60847"/>
    <w:rsid w:val="00C6086E"/>
    <w:rsid w:val="00C608C6"/>
    <w:rsid w:val="00C608F3"/>
    <w:rsid w:val="00C60B17"/>
    <w:rsid w:val="00C60EB6"/>
    <w:rsid w:val="00C613A1"/>
    <w:rsid w:val="00C61727"/>
    <w:rsid w:val="00C617CD"/>
    <w:rsid w:val="00C6180F"/>
    <w:rsid w:val="00C61898"/>
    <w:rsid w:val="00C6192B"/>
    <w:rsid w:val="00C6196A"/>
    <w:rsid w:val="00C61AEA"/>
    <w:rsid w:val="00C61AFD"/>
    <w:rsid w:val="00C620B1"/>
    <w:rsid w:val="00C62504"/>
    <w:rsid w:val="00C62BD1"/>
    <w:rsid w:val="00C62BE9"/>
    <w:rsid w:val="00C6333F"/>
    <w:rsid w:val="00C633A8"/>
    <w:rsid w:val="00C634F4"/>
    <w:rsid w:val="00C63576"/>
    <w:rsid w:val="00C63938"/>
    <w:rsid w:val="00C63A11"/>
    <w:rsid w:val="00C63A1D"/>
    <w:rsid w:val="00C63A86"/>
    <w:rsid w:val="00C63F8A"/>
    <w:rsid w:val="00C64111"/>
    <w:rsid w:val="00C6418A"/>
    <w:rsid w:val="00C64216"/>
    <w:rsid w:val="00C6429E"/>
    <w:rsid w:val="00C647D5"/>
    <w:rsid w:val="00C64B17"/>
    <w:rsid w:val="00C64B97"/>
    <w:rsid w:val="00C64C9D"/>
    <w:rsid w:val="00C64E70"/>
    <w:rsid w:val="00C64F3D"/>
    <w:rsid w:val="00C651C9"/>
    <w:rsid w:val="00C65554"/>
    <w:rsid w:val="00C655B3"/>
    <w:rsid w:val="00C66221"/>
    <w:rsid w:val="00C66466"/>
    <w:rsid w:val="00C6692A"/>
    <w:rsid w:val="00C670B0"/>
    <w:rsid w:val="00C674C6"/>
    <w:rsid w:val="00C6767F"/>
    <w:rsid w:val="00C676C6"/>
    <w:rsid w:val="00C67B71"/>
    <w:rsid w:val="00C67CD2"/>
    <w:rsid w:val="00C67CD6"/>
    <w:rsid w:val="00C7035F"/>
    <w:rsid w:val="00C70A34"/>
    <w:rsid w:val="00C70C44"/>
    <w:rsid w:val="00C70CA3"/>
    <w:rsid w:val="00C71465"/>
    <w:rsid w:val="00C71503"/>
    <w:rsid w:val="00C716BB"/>
    <w:rsid w:val="00C72582"/>
    <w:rsid w:val="00C725A5"/>
    <w:rsid w:val="00C72681"/>
    <w:rsid w:val="00C726E7"/>
    <w:rsid w:val="00C728FC"/>
    <w:rsid w:val="00C72AC1"/>
    <w:rsid w:val="00C72FF0"/>
    <w:rsid w:val="00C731C2"/>
    <w:rsid w:val="00C73699"/>
    <w:rsid w:val="00C73B76"/>
    <w:rsid w:val="00C7400A"/>
    <w:rsid w:val="00C74127"/>
    <w:rsid w:val="00C74433"/>
    <w:rsid w:val="00C7453D"/>
    <w:rsid w:val="00C7496B"/>
    <w:rsid w:val="00C74B4A"/>
    <w:rsid w:val="00C74C12"/>
    <w:rsid w:val="00C74F2C"/>
    <w:rsid w:val="00C75058"/>
    <w:rsid w:val="00C75067"/>
    <w:rsid w:val="00C751E4"/>
    <w:rsid w:val="00C7566B"/>
    <w:rsid w:val="00C757AA"/>
    <w:rsid w:val="00C75878"/>
    <w:rsid w:val="00C75BCA"/>
    <w:rsid w:val="00C75CA8"/>
    <w:rsid w:val="00C75E42"/>
    <w:rsid w:val="00C7608E"/>
    <w:rsid w:val="00C762D3"/>
    <w:rsid w:val="00C76301"/>
    <w:rsid w:val="00C76430"/>
    <w:rsid w:val="00C76630"/>
    <w:rsid w:val="00C766DA"/>
    <w:rsid w:val="00C76787"/>
    <w:rsid w:val="00C767FC"/>
    <w:rsid w:val="00C76E53"/>
    <w:rsid w:val="00C76FF1"/>
    <w:rsid w:val="00C774DD"/>
    <w:rsid w:val="00C8036B"/>
    <w:rsid w:val="00C8040C"/>
    <w:rsid w:val="00C805CB"/>
    <w:rsid w:val="00C80793"/>
    <w:rsid w:val="00C8082E"/>
    <w:rsid w:val="00C80906"/>
    <w:rsid w:val="00C80AE1"/>
    <w:rsid w:val="00C80B0D"/>
    <w:rsid w:val="00C80B4A"/>
    <w:rsid w:val="00C80E31"/>
    <w:rsid w:val="00C80E39"/>
    <w:rsid w:val="00C80E91"/>
    <w:rsid w:val="00C81269"/>
    <w:rsid w:val="00C812AB"/>
    <w:rsid w:val="00C81321"/>
    <w:rsid w:val="00C8140C"/>
    <w:rsid w:val="00C81438"/>
    <w:rsid w:val="00C8164E"/>
    <w:rsid w:val="00C817D4"/>
    <w:rsid w:val="00C8184C"/>
    <w:rsid w:val="00C81916"/>
    <w:rsid w:val="00C81A95"/>
    <w:rsid w:val="00C81FDD"/>
    <w:rsid w:val="00C82137"/>
    <w:rsid w:val="00C8243C"/>
    <w:rsid w:val="00C82A3B"/>
    <w:rsid w:val="00C82CC0"/>
    <w:rsid w:val="00C830AB"/>
    <w:rsid w:val="00C832A7"/>
    <w:rsid w:val="00C8353C"/>
    <w:rsid w:val="00C835B1"/>
    <w:rsid w:val="00C83628"/>
    <w:rsid w:val="00C836F0"/>
    <w:rsid w:val="00C837B9"/>
    <w:rsid w:val="00C837DA"/>
    <w:rsid w:val="00C84117"/>
    <w:rsid w:val="00C842AC"/>
    <w:rsid w:val="00C843C4"/>
    <w:rsid w:val="00C845A9"/>
    <w:rsid w:val="00C847B3"/>
    <w:rsid w:val="00C84ABE"/>
    <w:rsid w:val="00C84D41"/>
    <w:rsid w:val="00C84D48"/>
    <w:rsid w:val="00C84E0B"/>
    <w:rsid w:val="00C85331"/>
    <w:rsid w:val="00C85692"/>
    <w:rsid w:val="00C859F0"/>
    <w:rsid w:val="00C85B87"/>
    <w:rsid w:val="00C85BB1"/>
    <w:rsid w:val="00C85BCF"/>
    <w:rsid w:val="00C85DC2"/>
    <w:rsid w:val="00C86672"/>
    <w:rsid w:val="00C868B6"/>
    <w:rsid w:val="00C86CDC"/>
    <w:rsid w:val="00C86FA1"/>
    <w:rsid w:val="00C87000"/>
    <w:rsid w:val="00C870A2"/>
    <w:rsid w:val="00C87118"/>
    <w:rsid w:val="00C871B6"/>
    <w:rsid w:val="00C872F1"/>
    <w:rsid w:val="00C8742C"/>
    <w:rsid w:val="00C87508"/>
    <w:rsid w:val="00C87729"/>
    <w:rsid w:val="00C878B1"/>
    <w:rsid w:val="00C87A7B"/>
    <w:rsid w:val="00C87AE1"/>
    <w:rsid w:val="00C87C39"/>
    <w:rsid w:val="00C9025B"/>
    <w:rsid w:val="00C9069D"/>
    <w:rsid w:val="00C90E27"/>
    <w:rsid w:val="00C91273"/>
    <w:rsid w:val="00C91284"/>
    <w:rsid w:val="00C912C6"/>
    <w:rsid w:val="00C9140F"/>
    <w:rsid w:val="00C918F5"/>
    <w:rsid w:val="00C91EE4"/>
    <w:rsid w:val="00C9212A"/>
    <w:rsid w:val="00C9214F"/>
    <w:rsid w:val="00C92345"/>
    <w:rsid w:val="00C9237E"/>
    <w:rsid w:val="00C927FB"/>
    <w:rsid w:val="00C92A4F"/>
    <w:rsid w:val="00C92DAC"/>
    <w:rsid w:val="00C92DF6"/>
    <w:rsid w:val="00C92EB1"/>
    <w:rsid w:val="00C92EE4"/>
    <w:rsid w:val="00C93008"/>
    <w:rsid w:val="00C9305F"/>
    <w:rsid w:val="00C93157"/>
    <w:rsid w:val="00C936E3"/>
    <w:rsid w:val="00C936E6"/>
    <w:rsid w:val="00C93B00"/>
    <w:rsid w:val="00C93E03"/>
    <w:rsid w:val="00C93FBE"/>
    <w:rsid w:val="00C9425F"/>
    <w:rsid w:val="00C94549"/>
    <w:rsid w:val="00C947FF"/>
    <w:rsid w:val="00C94F40"/>
    <w:rsid w:val="00C95287"/>
    <w:rsid w:val="00C952B4"/>
    <w:rsid w:val="00C953AC"/>
    <w:rsid w:val="00C95991"/>
    <w:rsid w:val="00C95A58"/>
    <w:rsid w:val="00C961E0"/>
    <w:rsid w:val="00C961F4"/>
    <w:rsid w:val="00C96235"/>
    <w:rsid w:val="00C963B9"/>
    <w:rsid w:val="00C96B5A"/>
    <w:rsid w:val="00C96C93"/>
    <w:rsid w:val="00C96D14"/>
    <w:rsid w:val="00C9757A"/>
    <w:rsid w:val="00C976BD"/>
    <w:rsid w:val="00C97A96"/>
    <w:rsid w:val="00C97AAE"/>
    <w:rsid w:val="00C97B49"/>
    <w:rsid w:val="00CA0084"/>
    <w:rsid w:val="00CA0120"/>
    <w:rsid w:val="00CA01B4"/>
    <w:rsid w:val="00CA02B3"/>
    <w:rsid w:val="00CA08F9"/>
    <w:rsid w:val="00CA0B18"/>
    <w:rsid w:val="00CA0C39"/>
    <w:rsid w:val="00CA108A"/>
    <w:rsid w:val="00CA1465"/>
    <w:rsid w:val="00CA1489"/>
    <w:rsid w:val="00CA1874"/>
    <w:rsid w:val="00CA19C0"/>
    <w:rsid w:val="00CA1CB2"/>
    <w:rsid w:val="00CA2036"/>
    <w:rsid w:val="00CA215E"/>
    <w:rsid w:val="00CA265F"/>
    <w:rsid w:val="00CA2A42"/>
    <w:rsid w:val="00CA2A59"/>
    <w:rsid w:val="00CA2D81"/>
    <w:rsid w:val="00CA2D85"/>
    <w:rsid w:val="00CA2F8A"/>
    <w:rsid w:val="00CA3147"/>
    <w:rsid w:val="00CA3172"/>
    <w:rsid w:val="00CA32FA"/>
    <w:rsid w:val="00CA340E"/>
    <w:rsid w:val="00CA34E2"/>
    <w:rsid w:val="00CA3649"/>
    <w:rsid w:val="00CA39B9"/>
    <w:rsid w:val="00CA3E13"/>
    <w:rsid w:val="00CA3EB6"/>
    <w:rsid w:val="00CA3F4E"/>
    <w:rsid w:val="00CA3F87"/>
    <w:rsid w:val="00CA404F"/>
    <w:rsid w:val="00CA419F"/>
    <w:rsid w:val="00CA4296"/>
    <w:rsid w:val="00CA42F7"/>
    <w:rsid w:val="00CA457C"/>
    <w:rsid w:val="00CA4A37"/>
    <w:rsid w:val="00CA4DD9"/>
    <w:rsid w:val="00CA5197"/>
    <w:rsid w:val="00CA53D4"/>
    <w:rsid w:val="00CA5447"/>
    <w:rsid w:val="00CA5450"/>
    <w:rsid w:val="00CA568B"/>
    <w:rsid w:val="00CA5759"/>
    <w:rsid w:val="00CA57DF"/>
    <w:rsid w:val="00CA59A4"/>
    <w:rsid w:val="00CA59AF"/>
    <w:rsid w:val="00CA5A6D"/>
    <w:rsid w:val="00CA63EC"/>
    <w:rsid w:val="00CA6ACD"/>
    <w:rsid w:val="00CA6B62"/>
    <w:rsid w:val="00CA6BAC"/>
    <w:rsid w:val="00CA6F45"/>
    <w:rsid w:val="00CA6F82"/>
    <w:rsid w:val="00CA6FC7"/>
    <w:rsid w:val="00CA7274"/>
    <w:rsid w:val="00CA74A2"/>
    <w:rsid w:val="00CA79F5"/>
    <w:rsid w:val="00CA7B9F"/>
    <w:rsid w:val="00CA7CAE"/>
    <w:rsid w:val="00CA7DF4"/>
    <w:rsid w:val="00CA7FB2"/>
    <w:rsid w:val="00CB00DF"/>
    <w:rsid w:val="00CB082E"/>
    <w:rsid w:val="00CB0B72"/>
    <w:rsid w:val="00CB0F46"/>
    <w:rsid w:val="00CB12D0"/>
    <w:rsid w:val="00CB16F2"/>
    <w:rsid w:val="00CB17A1"/>
    <w:rsid w:val="00CB1CE2"/>
    <w:rsid w:val="00CB1E06"/>
    <w:rsid w:val="00CB1FEA"/>
    <w:rsid w:val="00CB22C8"/>
    <w:rsid w:val="00CB22E8"/>
    <w:rsid w:val="00CB2375"/>
    <w:rsid w:val="00CB23B8"/>
    <w:rsid w:val="00CB24C1"/>
    <w:rsid w:val="00CB2887"/>
    <w:rsid w:val="00CB2AA0"/>
    <w:rsid w:val="00CB308B"/>
    <w:rsid w:val="00CB3270"/>
    <w:rsid w:val="00CB339E"/>
    <w:rsid w:val="00CB358F"/>
    <w:rsid w:val="00CB384F"/>
    <w:rsid w:val="00CB3CB2"/>
    <w:rsid w:val="00CB3DF1"/>
    <w:rsid w:val="00CB401C"/>
    <w:rsid w:val="00CB4168"/>
    <w:rsid w:val="00CB41E0"/>
    <w:rsid w:val="00CB422A"/>
    <w:rsid w:val="00CB44E6"/>
    <w:rsid w:val="00CB4A92"/>
    <w:rsid w:val="00CB4CC7"/>
    <w:rsid w:val="00CB4E31"/>
    <w:rsid w:val="00CB512A"/>
    <w:rsid w:val="00CB517D"/>
    <w:rsid w:val="00CB5A0F"/>
    <w:rsid w:val="00CB5AD5"/>
    <w:rsid w:val="00CB5B8E"/>
    <w:rsid w:val="00CB5BC8"/>
    <w:rsid w:val="00CB619B"/>
    <w:rsid w:val="00CB63CD"/>
    <w:rsid w:val="00CB66A6"/>
    <w:rsid w:val="00CB695E"/>
    <w:rsid w:val="00CB6975"/>
    <w:rsid w:val="00CB6A10"/>
    <w:rsid w:val="00CB7140"/>
    <w:rsid w:val="00CB744C"/>
    <w:rsid w:val="00CB7457"/>
    <w:rsid w:val="00CB751D"/>
    <w:rsid w:val="00CB79AD"/>
    <w:rsid w:val="00CB7B93"/>
    <w:rsid w:val="00CC0028"/>
    <w:rsid w:val="00CC07A7"/>
    <w:rsid w:val="00CC0F69"/>
    <w:rsid w:val="00CC10AB"/>
    <w:rsid w:val="00CC126C"/>
    <w:rsid w:val="00CC153A"/>
    <w:rsid w:val="00CC159D"/>
    <w:rsid w:val="00CC15E2"/>
    <w:rsid w:val="00CC193F"/>
    <w:rsid w:val="00CC1D5F"/>
    <w:rsid w:val="00CC1F30"/>
    <w:rsid w:val="00CC22CE"/>
    <w:rsid w:val="00CC29E5"/>
    <w:rsid w:val="00CC2C13"/>
    <w:rsid w:val="00CC2C7D"/>
    <w:rsid w:val="00CC3261"/>
    <w:rsid w:val="00CC3494"/>
    <w:rsid w:val="00CC367E"/>
    <w:rsid w:val="00CC36D1"/>
    <w:rsid w:val="00CC41D8"/>
    <w:rsid w:val="00CC4340"/>
    <w:rsid w:val="00CC43E3"/>
    <w:rsid w:val="00CC4561"/>
    <w:rsid w:val="00CC4A5E"/>
    <w:rsid w:val="00CC4E10"/>
    <w:rsid w:val="00CC502F"/>
    <w:rsid w:val="00CC51D1"/>
    <w:rsid w:val="00CC5277"/>
    <w:rsid w:val="00CC540A"/>
    <w:rsid w:val="00CC5463"/>
    <w:rsid w:val="00CC5AFD"/>
    <w:rsid w:val="00CC5E6A"/>
    <w:rsid w:val="00CC6119"/>
    <w:rsid w:val="00CC6147"/>
    <w:rsid w:val="00CC6188"/>
    <w:rsid w:val="00CC6252"/>
    <w:rsid w:val="00CC6736"/>
    <w:rsid w:val="00CC675E"/>
    <w:rsid w:val="00CC6832"/>
    <w:rsid w:val="00CC6843"/>
    <w:rsid w:val="00CC6AB9"/>
    <w:rsid w:val="00CC6AFD"/>
    <w:rsid w:val="00CC6CCA"/>
    <w:rsid w:val="00CC70F2"/>
    <w:rsid w:val="00CC7235"/>
    <w:rsid w:val="00CC7C57"/>
    <w:rsid w:val="00CC7DFD"/>
    <w:rsid w:val="00CC7EBD"/>
    <w:rsid w:val="00CD0143"/>
    <w:rsid w:val="00CD04FC"/>
    <w:rsid w:val="00CD09CE"/>
    <w:rsid w:val="00CD0EEA"/>
    <w:rsid w:val="00CD0F4A"/>
    <w:rsid w:val="00CD0FFF"/>
    <w:rsid w:val="00CD10B9"/>
    <w:rsid w:val="00CD10DB"/>
    <w:rsid w:val="00CD1424"/>
    <w:rsid w:val="00CD21D7"/>
    <w:rsid w:val="00CD249D"/>
    <w:rsid w:val="00CD28C5"/>
    <w:rsid w:val="00CD2DA1"/>
    <w:rsid w:val="00CD2FCF"/>
    <w:rsid w:val="00CD32E3"/>
    <w:rsid w:val="00CD336B"/>
    <w:rsid w:val="00CD3BE9"/>
    <w:rsid w:val="00CD3CEC"/>
    <w:rsid w:val="00CD3D4D"/>
    <w:rsid w:val="00CD4203"/>
    <w:rsid w:val="00CD4325"/>
    <w:rsid w:val="00CD4448"/>
    <w:rsid w:val="00CD5151"/>
    <w:rsid w:val="00CD5176"/>
    <w:rsid w:val="00CD517F"/>
    <w:rsid w:val="00CD55A1"/>
    <w:rsid w:val="00CD57EC"/>
    <w:rsid w:val="00CD5B7F"/>
    <w:rsid w:val="00CD5C1D"/>
    <w:rsid w:val="00CD5D2C"/>
    <w:rsid w:val="00CD60EE"/>
    <w:rsid w:val="00CD6218"/>
    <w:rsid w:val="00CD62B6"/>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A0D"/>
    <w:rsid w:val="00CE1C37"/>
    <w:rsid w:val="00CE1DF7"/>
    <w:rsid w:val="00CE1E30"/>
    <w:rsid w:val="00CE21BA"/>
    <w:rsid w:val="00CE21E9"/>
    <w:rsid w:val="00CE2431"/>
    <w:rsid w:val="00CE26BF"/>
    <w:rsid w:val="00CE27EE"/>
    <w:rsid w:val="00CE28AD"/>
    <w:rsid w:val="00CE2A24"/>
    <w:rsid w:val="00CE3356"/>
    <w:rsid w:val="00CE337D"/>
    <w:rsid w:val="00CE33A0"/>
    <w:rsid w:val="00CE3468"/>
    <w:rsid w:val="00CE3F1A"/>
    <w:rsid w:val="00CE4224"/>
    <w:rsid w:val="00CE444B"/>
    <w:rsid w:val="00CE4A2D"/>
    <w:rsid w:val="00CE4BE6"/>
    <w:rsid w:val="00CE4D58"/>
    <w:rsid w:val="00CE4D7F"/>
    <w:rsid w:val="00CE4FCD"/>
    <w:rsid w:val="00CE50D3"/>
    <w:rsid w:val="00CE54B0"/>
    <w:rsid w:val="00CE5673"/>
    <w:rsid w:val="00CE594E"/>
    <w:rsid w:val="00CE5CBB"/>
    <w:rsid w:val="00CE5ED9"/>
    <w:rsid w:val="00CE6143"/>
    <w:rsid w:val="00CE6178"/>
    <w:rsid w:val="00CE6191"/>
    <w:rsid w:val="00CE6635"/>
    <w:rsid w:val="00CE6649"/>
    <w:rsid w:val="00CE6686"/>
    <w:rsid w:val="00CE6A1D"/>
    <w:rsid w:val="00CE6BA3"/>
    <w:rsid w:val="00CE6E02"/>
    <w:rsid w:val="00CE6EEC"/>
    <w:rsid w:val="00CE6F54"/>
    <w:rsid w:val="00CE798B"/>
    <w:rsid w:val="00CE7F7F"/>
    <w:rsid w:val="00CF0310"/>
    <w:rsid w:val="00CF05CF"/>
    <w:rsid w:val="00CF0683"/>
    <w:rsid w:val="00CF078C"/>
    <w:rsid w:val="00CF0791"/>
    <w:rsid w:val="00CF0857"/>
    <w:rsid w:val="00CF0D29"/>
    <w:rsid w:val="00CF0D44"/>
    <w:rsid w:val="00CF0F24"/>
    <w:rsid w:val="00CF0F3E"/>
    <w:rsid w:val="00CF0FB6"/>
    <w:rsid w:val="00CF1145"/>
    <w:rsid w:val="00CF125C"/>
    <w:rsid w:val="00CF17B1"/>
    <w:rsid w:val="00CF19D6"/>
    <w:rsid w:val="00CF1A5F"/>
    <w:rsid w:val="00CF2071"/>
    <w:rsid w:val="00CF20A7"/>
    <w:rsid w:val="00CF212B"/>
    <w:rsid w:val="00CF21CE"/>
    <w:rsid w:val="00CF2391"/>
    <w:rsid w:val="00CF28B1"/>
    <w:rsid w:val="00CF31B4"/>
    <w:rsid w:val="00CF358E"/>
    <w:rsid w:val="00CF381C"/>
    <w:rsid w:val="00CF397D"/>
    <w:rsid w:val="00CF3AF5"/>
    <w:rsid w:val="00CF3CC1"/>
    <w:rsid w:val="00CF3CD1"/>
    <w:rsid w:val="00CF3D70"/>
    <w:rsid w:val="00CF42BC"/>
    <w:rsid w:val="00CF4525"/>
    <w:rsid w:val="00CF4723"/>
    <w:rsid w:val="00CF4BBC"/>
    <w:rsid w:val="00CF4D7E"/>
    <w:rsid w:val="00CF51E5"/>
    <w:rsid w:val="00CF5830"/>
    <w:rsid w:val="00CF59EC"/>
    <w:rsid w:val="00CF5A2E"/>
    <w:rsid w:val="00CF5AE3"/>
    <w:rsid w:val="00CF5C3F"/>
    <w:rsid w:val="00CF5E75"/>
    <w:rsid w:val="00CF64BC"/>
    <w:rsid w:val="00CF6A5F"/>
    <w:rsid w:val="00CF6B72"/>
    <w:rsid w:val="00CF6C91"/>
    <w:rsid w:val="00CF6ECE"/>
    <w:rsid w:val="00CF709C"/>
    <w:rsid w:val="00CF71DD"/>
    <w:rsid w:val="00CF7791"/>
    <w:rsid w:val="00CF7D5D"/>
    <w:rsid w:val="00D0018A"/>
    <w:rsid w:val="00D005A8"/>
    <w:rsid w:val="00D00C30"/>
    <w:rsid w:val="00D00E37"/>
    <w:rsid w:val="00D01228"/>
    <w:rsid w:val="00D01324"/>
    <w:rsid w:val="00D014DA"/>
    <w:rsid w:val="00D0180A"/>
    <w:rsid w:val="00D0190C"/>
    <w:rsid w:val="00D01A4A"/>
    <w:rsid w:val="00D01A9A"/>
    <w:rsid w:val="00D02297"/>
    <w:rsid w:val="00D022F7"/>
    <w:rsid w:val="00D024BA"/>
    <w:rsid w:val="00D02652"/>
    <w:rsid w:val="00D02D16"/>
    <w:rsid w:val="00D02D7A"/>
    <w:rsid w:val="00D02F3D"/>
    <w:rsid w:val="00D033D7"/>
    <w:rsid w:val="00D034D2"/>
    <w:rsid w:val="00D03AF0"/>
    <w:rsid w:val="00D03C4E"/>
    <w:rsid w:val="00D03E94"/>
    <w:rsid w:val="00D040F5"/>
    <w:rsid w:val="00D04487"/>
    <w:rsid w:val="00D04493"/>
    <w:rsid w:val="00D044C8"/>
    <w:rsid w:val="00D04533"/>
    <w:rsid w:val="00D04795"/>
    <w:rsid w:val="00D04BCE"/>
    <w:rsid w:val="00D04FE2"/>
    <w:rsid w:val="00D056F6"/>
    <w:rsid w:val="00D05808"/>
    <w:rsid w:val="00D0581A"/>
    <w:rsid w:val="00D059AF"/>
    <w:rsid w:val="00D05D4F"/>
    <w:rsid w:val="00D0653E"/>
    <w:rsid w:val="00D06617"/>
    <w:rsid w:val="00D0661E"/>
    <w:rsid w:val="00D06645"/>
    <w:rsid w:val="00D068FC"/>
    <w:rsid w:val="00D06A20"/>
    <w:rsid w:val="00D06A40"/>
    <w:rsid w:val="00D06B22"/>
    <w:rsid w:val="00D06F03"/>
    <w:rsid w:val="00D073C3"/>
    <w:rsid w:val="00D074B9"/>
    <w:rsid w:val="00D078DF"/>
    <w:rsid w:val="00D07B6A"/>
    <w:rsid w:val="00D07E38"/>
    <w:rsid w:val="00D1025E"/>
    <w:rsid w:val="00D1044E"/>
    <w:rsid w:val="00D108B0"/>
    <w:rsid w:val="00D10919"/>
    <w:rsid w:val="00D10A43"/>
    <w:rsid w:val="00D1197F"/>
    <w:rsid w:val="00D121BB"/>
    <w:rsid w:val="00D1244F"/>
    <w:rsid w:val="00D1274B"/>
    <w:rsid w:val="00D127D0"/>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4BAC"/>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C64"/>
    <w:rsid w:val="00D16EF8"/>
    <w:rsid w:val="00D172C2"/>
    <w:rsid w:val="00D17336"/>
    <w:rsid w:val="00D17411"/>
    <w:rsid w:val="00D177D0"/>
    <w:rsid w:val="00D17C90"/>
    <w:rsid w:val="00D17EEE"/>
    <w:rsid w:val="00D17F02"/>
    <w:rsid w:val="00D17F91"/>
    <w:rsid w:val="00D17FA6"/>
    <w:rsid w:val="00D20419"/>
    <w:rsid w:val="00D205F1"/>
    <w:rsid w:val="00D2062E"/>
    <w:rsid w:val="00D206F7"/>
    <w:rsid w:val="00D20DA4"/>
    <w:rsid w:val="00D21034"/>
    <w:rsid w:val="00D211C6"/>
    <w:rsid w:val="00D213D1"/>
    <w:rsid w:val="00D2147A"/>
    <w:rsid w:val="00D2151A"/>
    <w:rsid w:val="00D215F2"/>
    <w:rsid w:val="00D21845"/>
    <w:rsid w:val="00D21861"/>
    <w:rsid w:val="00D21914"/>
    <w:rsid w:val="00D21986"/>
    <w:rsid w:val="00D21A35"/>
    <w:rsid w:val="00D21AAC"/>
    <w:rsid w:val="00D21ABE"/>
    <w:rsid w:val="00D21B10"/>
    <w:rsid w:val="00D21D43"/>
    <w:rsid w:val="00D21EB4"/>
    <w:rsid w:val="00D22123"/>
    <w:rsid w:val="00D2215C"/>
    <w:rsid w:val="00D2230C"/>
    <w:rsid w:val="00D2256D"/>
    <w:rsid w:val="00D2257A"/>
    <w:rsid w:val="00D227AF"/>
    <w:rsid w:val="00D22B50"/>
    <w:rsid w:val="00D22C85"/>
    <w:rsid w:val="00D22DD3"/>
    <w:rsid w:val="00D22F09"/>
    <w:rsid w:val="00D22F20"/>
    <w:rsid w:val="00D23A7C"/>
    <w:rsid w:val="00D23B63"/>
    <w:rsid w:val="00D23C8A"/>
    <w:rsid w:val="00D23DE9"/>
    <w:rsid w:val="00D23E47"/>
    <w:rsid w:val="00D23ED7"/>
    <w:rsid w:val="00D240C6"/>
    <w:rsid w:val="00D2451C"/>
    <w:rsid w:val="00D247A5"/>
    <w:rsid w:val="00D24C8B"/>
    <w:rsid w:val="00D25615"/>
    <w:rsid w:val="00D25628"/>
    <w:rsid w:val="00D25B02"/>
    <w:rsid w:val="00D25D5F"/>
    <w:rsid w:val="00D25DB0"/>
    <w:rsid w:val="00D25FA0"/>
    <w:rsid w:val="00D2639C"/>
    <w:rsid w:val="00D2664C"/>
    <w:rsid w:val="00D2675F"/>
    <w:rsid w:val="00D26E38"/>
    <w:rsid w:val="00D2731E"/>
    <w:rsid w:val="00D277D1"/>
    <w:rsid w:val="00D27885"/>
    <w:rsid w:val="00D27D2B"/>
    <w:rsid w:val="00D30217"/>
    <w:rsid w:val="00D3026E"/>
    <w:rsid w:val="00D30311"/>
    <w:rsid w:val="00D30C03"/>
    <w:rsid w:val="00D30C8D"/>
    <w:rsid w:val="00D3137B"/>
    <w:rsid w:val="00D315DD"/>
    <w:rsid w:val="00D316C6"/>
    <w:rsid w:val="00D31741"/>
    <w:rsid w:val="00D31945"/>
    <w:rsid w:val="00D31A29"/>
    <w:rsid w:val="00D31A82"/>
    <w:rsid w:val="00D31A90"/>
    <w:rsid w:val="00D31C54"/>
    <w:rsid w:val="00D31DF7"/>
    <w:rsid w:val="00D3235D"/>
    <w:rsid w:val="00D32531"/>
    <w:rsid w:val="00D3266B"/>
    <w:rsid w:val="00D326AD"/>
    <w:rsid w:val="00D32DA4"/>
    <w:rsid w:val="00D3309C"/>
    <w:rsid w:val="00D3310C"/>
    <w:rsid w:val="00D3332C"/>
    <w:rsid w:val="00D3346B"/>
    <w:rsid w:val="00D3353A"/>
    <w:rsid w:val="00D33579"/>
    <w:rsid w:val="00D3360D"/>
    <w:rsid w:val="00D336A1"/>
    <w:rsid w:val="00D3391D"/>
    <w:rsid w:val="00D33D4D"/>
    <w:rsid w:val="00D33F37"/>
    <w:rsid w:val="00D33FB6"/>
    <w:rsid w:val="00D3409E"/>
    <w:rsid w:val="00D343D2"/>
    <w:rsid w:val="00D34575"/>
    <w:rsid w:val="00D3497B"/>
    <w:rsid w:val="00D34A14"/>
    <w:rsid w:val="00D34F89"/>
    <w:rsid w:val="00D3519E"/>
    <w:rsid w:val="00D352A5"/>
    <w:rsid w:val="00D3535F"/>
    <w:rsid w:val="00D354C9"/>
    <w:rsid w:val="00D35595"/>
    <w:rsid w:val="00D35742"/>
    <w:rsid w:val="00D35D51"/>
    <w:rsid w:val="00D35E9E"/>
    <w:rsid w:val="00D35FDC"/>
    <w:rsid w:val="00D36317"/>
    <w:rsid w:val="00D363DB"/>
    <w:rsid w:val="00D363F7"/>
    <w:rsid w:val="00D3649A"/>
    <w:rsid w:val="00D364E0"/>
    <w:rsid w:val="00D367F5"/>
    <w:rsid w:val="00D36C0C"/>
    <w:rsid w:val="00D36C23"/>
    <w:rsid w:val="00D37055"/>
    <w:rsid w:val="00D372BD"/>
    <w:rsid w:val="00D3752C"/>
    <w:rsid w:val="00D37670"/>
    <w:rsid w:val="00D37864"/>
    <w:rsid w:val="00D3796D"/>
    <w:rsid w:val="00D40303"/>
    <w:rsid w:val="00D40332"/>
    <w:rsid w:val="00D40633"/>
    <w:rsid w:val="00D40A6D"/>
    <w:rsid w:val="00D40D40"/>
    <w:rsid w:val="00D40D61"/>
    <w:rsid w:val="00D412E4"/>
    <w:rsid w:val="00D412F3"/>
    <w:rsid w:val="00D4174D"/>
    <w:rsid w:val="00D41933"/>
    <w:rsid w:val="00D41F30"/>
    <w:rsid w:val="00D42028"/>
    <w:rsid w:val="00D420CE"/>
    <w:rsid w:val="00D4226E"/>
    <w:rsid w:val="00D43365"/>
    <w:rsid w:val="00D436A8"/>
    <w:rsid w:val="00D43906"/>
    <w:rsid w:val="00D43BB0"/>
    <w:rsid w:val="00D43C52"/>
    <w:rsid w:val="00D43C93"/>
    <w:rsid w:val="00D43F13"/>
    <w:rsid w:val="00D44470"/>
    <w:rsid w:val="00D44650"/>
    <w:rsid w:val="00D44952"/>
    <w:rsid w:val="00D4498B"/>
    <w:rsid w:val="00D44D77"/>
    <w:rsid w:val="00D44EF2"/>
    <w:rsid w:val="00D4501D"/>
    <w:rsid w:val="00D4506A"/>
    <w:rsid w:val="00D450C7"/>
    <w:rsid w:val="00D45946"/>
    <w:rsid w:val="00D45E89"/>
    <w:rsid w:val="00D46436"/>
    <w:rsid w:val="00D4656D"/>
    <w:rsid w:val="00D465D1"/>
    <w:rsid w:val="00D4664C"/>
    <w:rsid w:val="00D4683E"/>
    <w:rsid w:val="00D46A39"/>
    <w:rsid w:val="00D46C2B"/>
    <w:rsid w:val="00D4703A"/>
    <w:rsid w:val="00D4785D"/>
    <w:rsid w:val="00D4793E"/>
    <w:rsid w:val="00D4795A"/>
    <w:rsid w:val="00D479EE"/>
    <w:rsid w:val="00D47A09"/>
    <w:rsid w:val="00D47A93"/>
    <w:rsid w:val="00D50331"/>
    <w:rsid w:val="00D505E6"/>
    <w:rsid w:val="00D506D9"/>
    <w:rsid w:val="00D50C7F"/>
    <w:rsid w:val="00D50CB3"/>
    <w:rsid w:val="00D50D27"/>
    <w:rsid w:val="00D5108E"/>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2F30"/>
    <w:rsid w:val="00D53098"/>
    <w:rsid w:val="00D531C8"/>
    <w:rsid w:val="00D5320E"/>
    <w:rsid w:val="00D53257"/>
    <w:rsid w:val="00D5336D"/>
    <w:rsid w:val="00D53637"/>
    <w:rsid w:val="00D5366F"/>
    <w:rsid w:val="00D5379C"/>
    <w:rsid w:val="00D53911"/>
    <w:rsid w:val="00D53DF8"/>
    <w:rsid w:val="00D53E76"/>
    <w:rsid w:val="00D53EB8"/>
    <w:rsid w:val="00D53F5E"/>
    <w:rsid w:val="00D54282"/>
    <w:rsid w:val="00D542E0"/>
    <w:rsid w:val="00D544BA"/>
    <w:rsid w:val="00D544F1"/>
    <w:rsid w:val="00D5455E"/>
    <w:rsid w:val="00D54680"/>
    <w:rsid w:val="00D54A03"/>
    <w:rsid w:val="00D54E1C"/>
    <w:rsid w:val="00D54FB0"/>
    <w:rsid w:val="00D55062"/>
    <w:rsid w:val="00D55192"/>
    <w:rsid w:val="00D55398"/>
    <w:rsid w:val="00D55B47"/>
    <w:rsid w:val="00D55E2E"/>
    <w:rsid w:val="00D5613C"/>
    <w:rsid w:val="00D5664B"/>
    <w:rsid w:val="00D566DF"/>
    <w:rsid w:val="00D569AA"/>
    <w:rsid w:val="00D56A33"/>
    <w:rsid w:val="00D56A78"/>
    <w:rsid w:val="00D56B3F"/>
    <w:rsid w:val="00D56C1D"/>
    <w:rsid w:val="00D56C2E"/>
    <w:rsid w:val="00D56CA1"/>
    <w:rsid w:val="00D56D3A"/>
    <w:rsid w:val="00D56E49"/>
    <w:rsid w:val="00D56F75"/>
    <w:rsid w:val="00D5702F"/>
    <w:rsid w:val="00D573E7"/>
    <w:rsid w:val="00D5746E"/>
    <w:rsid w:val="00D577FE"/>
    <w:rsid w:val="00D57B9F"/>
    <w:rsid w:val="00D57C8D"/>
    <w:rsid w:val="00D57FDD"/>
    <w:rsid w:val="00D60350"/>
    <w:rsid w:val="00D603D6"/>
    <w:rsid w:val="00D604A9"/>
    <w:rsid w:val="00D60DD4"/>
    <w:rsid w:val="00D60F20"/>
    <w:rsid w:val="00D611B7"/>
    <w:rsid w:val="00D617E6"/>
    <w:rsid w:val="00D61A63"/>
    <w:rsid w:val="00D62012"/>
    <w:rsid w:val="00D6211D"/>
    <w:rsid w:val="00D62132"/>
    <w:rsid w:val="00D62404"/>
    <w:rsid w:val="00D62979"/>
    <w:rsid w:val="00D62A31"/>
    <w:rsid w:val="00D62A40"/>
    <w:rsid w:val="00D62AF4"/>
    <w:rsid w:val="00D63203"/>
    <w:rsid w:val="00D634B0"/>
    <w:rsid w:val="00D63A44"/>
    <w:rsid w:val="00D63A4D"/>
    <w:rsid w:val="00D63D7B"/>
    <w:rsid w:val="00D63EF4"/>
    <w:rsid w:val="00D643CE"/>
    <w:rsid w:val="00D644E5"/>
    <w:rsid w:val="00D64E2B"/>
    <w:rsid w:val="00D64ED6"/>
    <w:rsid w:val="00D64EE0"/>
    <w:rsid w:val="00D65214"/>
    <w:rsid w:val="00D652A3"/>
    <w:rsid w:val="00D654A9"/>
    <w:rsid w:val="00D658A4"/>
    <w:rsid w:val="00D659DB"/>
    <w:rsid w:val="00D65D6B"/>
    <w:rsid w:val="00D6609C"/>
    <w:rsid w:val="00D66186"/>
    <w:rsid w:val="00D661B5"/>
    <w:rsid w:val="00D661F9"/>
    <w:rsid w:val="00D669FE"/>
    <w:rsid w:val="00D66C67"/>
    <w:rsid w:val="00D66DB3"/>
    <w:rsid w:val="00D66FEB"/>
    <w:rsid w:val="00D67218"/>
    <w:rsid w:val="00D6750F"/>
    <w:rsid w:val="00D6759E"/>
    <w:rsid w:val="00D675BE"/>
    <w:rsid w:val="00D679FD"/>
    <w:rsid w:val="00D67AB0"/>
    <w:rsid w:val="00D67EA8"/>
    <w:rsid w:val="00D70341"/>
    <w:rsid w:val="00D7041C"/>
    <w:rsid w:val="00D7055F"/>
    <w:rsid w:val="00D70768"/>
    <w:rsid w:val="00D70B4F"/>
    <w:rsid w:val="00D70D16"/>
    <w:rsid w:val="00D70EF4"/>
    <w:rsid w:val="00D71141"/>
    <w:rsid w:val="00D712B6"/>
    <w:rsid w:val="00D7142F"/>
    <w:rsid w:val="00D71779"/>
    <w:rsid w:val="00D71ED4"/>
    <w:rsid w:val="00D72100"/>
    <w:rsid w:val="00D72243"/>
    <w:rsid w:val="00D72378"/>
    <w:rsid w:val="00D72505"/>
    <w:rsid w:val="00D72DCE"/>
    <w:rsid w:val="00D72DD1"/>
    <w:rsid w:val="00D730D0"/>
    <w:rsid w:val="00D730FC"/>
    <w:rsid w:val="00D73155"/>
    <w:rsid w:val="00D7337B"/>
    <w:rsid w:val="00D73476"/>
    <w:rsid w:val="00D739BF"/>
    <w:rsid w:val="00D73A9A"/>
    <w:rsid w:val="00D73AB2"/>
    <w:rsid w:val="00D73D37"/>
    <w:rsid w:val="00D73D78"/>
    <w:rsid w:val="00D7490B"/>
    <w:rsid w:val="00D74F74"/>
    <w:rsid w:val="00D7502D"/>
    <w:rsid w:val="00D750F5"/>
    <w:rsid w:val="00D7548E"/>
    <w:rsid w:val="00D7555A"/>
    <w:rsid w:val="00D75653"/>
    <w:rsid w:val="00D75D7F"/>
    <w:rsid w:val="00D760DE"/>
    <w:rsid w:val="00D763F0"/>
    <w:rsid w:val="00D766E0"/>
    <w:rsid w:val="00D76735"/>
    <w:rsid w:val="00D768C9"/>
    <w:rsid w:val="00D76B89"/>
    <w:rsid w:val="00D76C63"/>
    <w:rsid w:val="00D77597"/>
    <w:rsid w:val="00D77709"/>
    <w:rsid w:val="00D77910"/>
    <w:rsid w:val="00D779E8"/>
    <w:rsid w:val="00D779FB"/>
    <w:rsid w:val="00D77BB0"/>
    <w:rsid w:val="00D77DF5"/>
    <w:rsid w:val="00D77E4E"/>
    <w:rsid w:val="00D77F0E"/>
    <w:rsid w:val="00D80159"/>
    <w:rsid w:val="00D8062C"/>
    <w:rsid w:val="00D80765"/>
    <w:rsid w:val="00D80859"/>
    <w:rsid w:val="00D80BFB"/>
    <w:rsid w:val="00D8192A"/>
    <w:rsid w:val="00D81AF6"/>
    <w:rsid w:val="00D81C64"/>
    <w:rsid w:val="00D81D68"/>
    <w:rsid w:val="00D81ED1"/>
    <w:rsid w:val="00D81F60"/>
    <w:rsid w:val="00D81FF7"/>
    <w:rsid w:val="00D8228A"/>
    <w:rsid w:val="00D8252C"/>
    <w:rsid w:val="00D8267B"/>
    <w:rsid w:val="00D826A4"/>
    <w:rsid w:val="00D826C4"/>
    <w:rsid w:val="00D8277C"/>
    <w:rsid w:val="00D8285D"/>
    <w:rsid w:val="00D82916"/>
    <w:rsid w:val="00D82AA4"/>
    <w:rsid w:val="00D82B13"/>
    <w:rsid w:val="00D82B93"/>
    <w:rsid w:val="00D82C00"/>
    <w:rsid w:val="00D83C68"/>
    <w:rsid w:val="00D83CCF"/>
    <w:rsid w:val="00D83CDC"/>
    <w:rsid w:val="00D83D2E"/>
    <w:rsid w:val="00D83FD1"/>
    <w:rsid w:val="00D841BB"/>
    <w:rsid w:val="00D844ED"/>
    <w:rsid w:val="00D844F1"/>
    <w:rsid w:val="00D84A0A"/>
    <w:rsid w:val="00D84D14"/>
    <w:rsid w:val="00D84F73"/>
    <w:rsid w:val="00D85268"/>
    <w:rsid w:val="00D8530F"/>
    <w:rsid w:val="00D854F1"/>
    <w:rsid w:val="00D8550F"/>
    <w:rsid w:val="00D85673"/>
    <w:rsid w:val="00D85797"/>
    <w:rsid w:val="00D85871"/>
    <w:rsid w:val="00D85A42"/>
    <w:rsid w:val="00D85AA4"/>
    <w:rsid w:val="00D85BBF"/>
    <w:rsid w:val="00D85C8F"/>
    <w:rsid w:val="00D85CD2"/>
    <w:rsid w:val="00D85E9D"/>
    <w:rsid w:val="00D85F27"/>
    <w:rsid w:val="00D86074"/>
    <w:rsid w:val="00D8635B"/>
    <w:rsid w:val="00D86365"/>
    <w:rsid w:val="00D86448"/>
    <w:rsid w:val="00D86566"/>
    <w:rsid w:val="00D865D8"/>
    <w:rsid w:val="00D86809"/>
    <w:rsid w:val="00D86B56"/>
    <w:rsid w:val="00D86C5D"/>
    <w:rsid w:val="00D86D06"/>
    <w:rsid w:val="00D86EC8"/>
    <w:rsid w:val="00D87488"/>
    <w:rsid w:val="00D87540"/>
    <w:rsid w:val="00D8784E"/>
    <w:rsid w:val="00D87A94"/>
    <w:rsid w:val="00D87E5D"/>
    <w:rsid w:val="00D9015E"/>
    <w:rsid w:val="00D9040F"/>
    <w:rsid w:val="00D90648"/>
    <w:rsid w:val="00D90760"/>
    <w:rsid w:val="00D907ED"/>
    <w:rsid w:val="00D90A23"/>
    <w:rsid w:val="00D90B0F"/>
    <w:rsid w:val="00D90F91"/>
    <w:rsid w:val="00D9106F"/>
    <w:rsid w:val="00D911A9"/>
    <w:rsid w:val="00D91490"/>
    <w:rsid w:val="00D914D8"/>
    <w:rsid w:val="00D917CA"/>
    <w:rsid w:val="00D9184E"/>
    <w:rsid w:val="00D918CC"/>
    <w:rsid w:val="00D91CC5"/>
    <w:rsid w:val="00D91CD8"/>
    <w:rsid w:val="00D91EF7"/>
    <w:rsid w:val="00D9217F"/>
    <w:rsid w:val="00D921F6"/>
    <w:rsid w:val="00D92920"/>
    <w:rsid w:val="00D92A6E"/>
    <w:rsid w:val="00D92A91"/>
    <w:rsid w:val="00D92AA2"/>
    <w:rsid w:val="00D92DBA"/>
    <w:rsid w:val="00D92FB0"/>
    <w:rsid w:val="00D932AF"/>
    <w:rsid w:val="00D9340B"/>
    <w:rsid w:val="00D93BD4"/>
    <w:rsid w:val="00D93C13"/>
    <w:rsid w:val="00D93CC3"/>
    <w:rsid w:val="00D93CD0"/>
    <w:rsid w:val="00D93DD2"/>
    <w:rsid w:val="00D93FCA"/>
    <w:rsid w:val="00D9432B"/>
    <w:rsid w:val="00D94553"/>
    <w:rsid w:val="00D94556"/>
    <w:rsid w:val="00D94594"/>
    <w:rsid w:val="00D94776"/>
    <w:rsid w:val="00D94ADC"/>
    <w:rsid w:val="00D94C2F"/>
    <w:rsid w:val="00D94F73"/>
    <w:rsid w:val="00D9507B"/>
    <w:rsid w:val="00D95084"/>
    <w:rsid w:val="00D9543B"/>
    <w:rsid w:val="00D95B34"/>
    <w:rsid w:val="00D9648E"/>
    <w:rsid w:val="00D96AAD"/>
    <w:rsid w:val="00D96B51"/>
    <w:rsid w:val="00D96B78"/>
    <w:rsid w:val="00D96DF4"/>
    <w:rsid w:val="00D96F2C"/>
    <w:rsid w:val="00D96F9F"/>
    <w:rsid w:val="00D97184"/>
    <w:rsid w:val="00D971F0"/>
    <w:rsid w:val="00D97323"/>
    <w:rsid w:val="00D973EE"/>
    <w:rsid w:val="00D97502"/>
    <w:rsid w:val="00D97594"/>
    <w:rsid w:val="00D976A6"/>
    <w:rsid w:val="00DA002E"/>
    <w:rsid w:val="00DA027C"/>
    <w:rsid w:val="00DA02C1"/>
    <w:rsid w:val="00DA0584"/>
    <w:rsid w:val="00DA0625"/>
    <w:rsid w:val="00DA07BB"/>
    <w:rsid w:val="00DA0FE2"/>
    <w:rsid w:val="00DA1051"/>
    <w:rsid w:val="00DA13D3"/>
    <w:rsid w:val="00DA16C9"/>
    <w:rsid w:val="00DA1750"/>
    <w:rsid w:val="00DA1AF8"/>
    <w:rsid w:val="00DA1C9B"/>
    <w:rsid w:val="00DA1CED"/>
    <w:rsid w:val="00DA2065"/>
    <w:rsid w:val="00DA20E5"/>
    <w:rsid w:val="00DA2506"/>
    <w:rsid w:val="00DA26FC"/>
    <w:rsid w:val="00DA2AB6"/>
    <w:rsid w:val="00DA3001"/>
    <w:rsid w:val="00DA30AC"/>
    <w:rsid w:val="00DA30F8"/>
    <w:rsid w:val="00DA356C"/>
    <w:rsid w:val="00DA3653"/>
    <w:rsid w:val="00DA399F"/>
    <w:rsid w:val="00DA3D64"/>
    <w:rsid w:val="00DA46CD"/>
    <w:rsid w:val="00DA4893"/>
    <w:rsid w:val="00DA49DB"/>
    <w:rsid w:val="00DA4AC9"/>
    <w:rsid w:val="00DA4DC8"/>
    <w:rsid w:val="00DA4DF4"/>
    <w:rsid w:val="00DA4F8C"/>
    <w:rsid w:val="00DA5049"/>
    <w:rsid w:val="00DA505C"/>
    <w:rsid w:val="00DA5199"/>
    <w:rsid w:val="00DA54F9"/>
    <w:rsid w:val="00DA5C47"/>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A7D58"/>
    <w:rsid w:val="00DB0106"/>
    <w:rsid w:val="00DB0153"/>
    <w:rsid w:val="00DB01EA"/>
    <w:rsid w:val="00DB02C2"/>
    <w:rsid w:val="00DB04B6"/>
    <w:rsid w:val="00DB04BF"/>
    <w:rsid w:val="00DB050E"/>
    <w:rsid w:val="00DB0530"/>
    <w:rsid w:val="00DB0538"/>
    <w:rsid w:val="00DB0744"/>
    <w:rsid w:val="00DB08C0"/>
    <w:rsid w:val="00DB093C"/>
    <w:rsid w:val="00DB0947"/>
    <w:rsid w:val="00DB0B15"/>
    <w:rsid w:val="00DB0C89"/>
    <w:rsid w:val="00DB0CB3"/>
    <w:rsid w:val="00DB0D3D"/>
    <w:rsid w:val="00DB0E9E"/>
    <w:rsid w:val="00DB0FDA"/>
    <w:rsid w:val="00DB1613"/>
    <w:rsid w:val="00DB193B"/>
    <w:rsid w:val="00DB197C"/>
    <w:rsid w:val="00DB1A83"/>
    <w:rsid w:val="00DB1BEF"/>
    <w:rsid w:val="00DB1CB0"/>
    <w:rsid w:val="00DB1DF9"/>
    <w:rsid w:val="00DB1E96"/>
    <w:rsid w:val="00DB21A1"/>
    <w:rsid w:val="00DB2218"/>
    <w:rsid w:val="00DB25D4"/>
    <w:rsid w:val="00DB2650"/>
    <w:rsid w:val="00DB29D6"/>
    <w:rsid w:val="00DB2C0B"/>
    <w:rsid w:val="00DB2CCB"/>
    <w:rsid w:val="00DB2DBE"/>
    <w:rsid w:val="00DB3349"/>
    <w:rsid w:val="00DB3BCD"/>
    <w:rsid w:val="00DB409B"/>
    <w:rsid w:val="00DB45D6"/>
    <w:rsid w:val="00DB4671"/>
    <w:rsid w:val="00DB4F6A"/>
    <w:rsid w:val="00DB557D"/>
    <w:rsid w:val="00DB565D"/>
    <w:rsid w:val="00DB6050"/>
    <w:rsid w:val="00DB6421"/>
    <w:rsid w:val="00DB6B0C"/>
    <w:rsid w:val="00DB6FAE"/>
    <w:rsid w:val="00DB6FC6"/>
    <w:rsid w:val="00DB70DE"/>
    <w:rsid w:val="00DB76F9"/>
    <w:rsid w:val="00DB7851"/>
    <w:rsid w:val="00DB7987"/>
    <w:rsid w:val="00DB7A08"/>
    <w:rsid w:val="00DB7B27"/>
    <w:rsid w:val="00DC00E6"/>
    <w:rsid w:val="00DC03A6"/>
    <w:rsid w:val="00DC0E29"/>
    <w:rsid w:val="00DC0F6B"/>
    <w:rsid w:val="00DC12C3"/>
    <w:rsid w:val="00DC178B"/>
    <w:rsid w:val="00DC1D27"/>
    <w:rsid w:val="00DC1D4F"/>
    <w:rsid w:val="00DC1E02"/>
    <w:rsid w:val="00DC2509"/>
    <w:rsid w:val="00DC2CF4"/>
    <w:rsid w:val="00DC2DA2"/>
    <w:rsid w:val="00DC2FD1"/>
    <w:rsid w:val="00DC300C"/>
    <w:rsid w:val="00DC3459"/>
    <w:rsid w:val="00DC382A"/>
    <w:rsid w:val="00DC3914"/>
    <w:rsid w:val="00DC398F"/>
    <w:rsid w:val="00DC3CCB"/>
    <w:rsid w:val="00DC3F01"/>
    <w:rsid w:val="00DC3FBD"/>
    <w:rsid w:val="00DC41E2"/>
    <w:rsid w:val="00DC438E"/>
    <w:rsid w:val="00DC464D"/>
    <w:rsid w:val="00DC48B8"/>
    <w:rsid w:val="00DC48F7"/>
    <w:rsid w:val="00DC4ADB"/>
    <w:rsid w:val="00DC4DA4"/>
    <w:rsid w:val="00DC5527"/>
    <w:rsid w:val="00DC5685"/>
    <w:rsid w:val="00DC5BC2"/>
    <w:rsid w:val="00DC5D08"/>
    <w:rsid w:val="00DC5D0D"/>
    <w:rsid w:val="00DC6336"/>
    <w:rsid w:val="00DC6584"/>
    <w:rsid w:val="00DC6923"/>
    <w:rsid w:val="00DC7009"/>
    <w:rsid w:val="00DC721A"/>
    <w:rsid w:val="00DC7829"/>
    <w:rsid w:val="00DC7A06"/>
    <w:rsid w:val="00DC7ADA"/>
    <w:rsid w:val="00DC7B29"/>
    <w:rsid w:val="00DC7B44"/>
    <w:rsid w:val="00DC7EAD"/>
    <w:rsid w:val="00DC7F01"/>
    <w:rsid w:val="00DD011C"/>
    <w:rsid w:val="00DD0386"/>
    <w:rsid w:val="00DD04BC"/>
    <w:rsid w:val="00DD09C8"/>
    <w:rsid w:val="00DD0C22"/>
    <w:rsid w:val="00DD0E65"/>
    <w:rsid w:val="00DD0EEB"/>
    <w:rsid w:val="00DD1008"/>
    <w:rsid w:val="00DD113C"/>
    <w:rsid w:val="00DD16B0"/>
    <w:rsid w:val="00DD1BC9"/>
    <w:rsid w:val="00DD203F"/>
    <w:rsid w:val="00DD24E3"/>
    <w:rsid w:val="00DD2EC3"/>
    <w:rsid w:val="00DD2F83"/>
    <w:rsid w:val="00DD302D"/>
    <w:rsid w:val="00DD316D"/>
    <w:rsid w:val="00DD3785"/>
    <w:rsid w:val="00DD3A36"/>
    <w:rsid w:val="00DD3A9D"/>
    <w:rsid w:val="00DD3C8D"/>
    <w:rsid w:val="00DD3E1D"/>
    <w:rsid w:val="00DD3E9D"/>
    <w:rsid w:val="00DD4094"/>
    <w:rsid w:val="00DD4260"/>
    <w:rsid w:val="00DD441C"/>
    <w:rsid w:val="00DD4693"/>
    <w:rsid w:val="00DD47F3"/>
    <w:rsid w:val="00DD4AC5"/>
    <w:rsid w:val="00DD4C53"/>
    <w:rsid w:val="00DD4EEC"/>
    <w:rsid w:val="00DD50F3"/>
    <w:rsid w:val="00DD5145"/>
    <w:rsid w:val="00DD5190"/>
    <w:rsid w:val="00DD52E1"/>
    <w:rsid w:val="00DD538E"/>
    <w:rsid w:val="00DD5560"/>
    <w:rsid w:val="00DD5D60"/>
    <w:rsid w:val="00DD5D83"/>
    <w:rsid w:val="00DD684A"/>
    <w:rsid w:val="00DD6956"/>
    <w:rsid w:val="00DD717C"/>
    <w:rsid w:val="00DD71A4"/>
    <w:rsid w:val="00DD72E2"/>
    <w:rsid w:val="00DD73AF"/>
    <w:rsid w:val="00DD7BC4"/>
    <w:rsid w:val="00DD7DE3"/>
    <w:rsid w:val="00DE008A"/>
    <w:rsid w:val="00DE0206"/>
    <w:rsid w:val="00DE07B5"/>
    <w:rsid w:val="00DE08B9"/>
    <w:rsid w:val="00DE0979"/>
    <w:rsid w:val="00DE0982"/>
    <w:rsid w:val="00DE0A8E"/>
    <w:rsid w:val="00DE0BB4"/>
    <w:rsid w:val="00DE11B5"/>
    <w:rsid w:val="00DE1310"/>
    <w:rsid w:val="00DE15CF"/>
    <w:rsid w:val="00DE1766"/>
    <w:rsid w:val="00DE1C54"/>
    <w:rsid w:val="00DE1CD8"/>
    <w:rsid w:val="00DE1D57"/>
    <w:rsid w:val="00DE272B"/>
    <w:rsid w:val="00DE2844"/>
    <w:rsid w:val="00DE2B63"/>
    <w:rsid w:val="00DE2C7C"/>
    <w:rsid w:val="00DE2CDF"/>
    <w:rsid w:val="00DE2EFE"/>
    <w:rsid w:val="00DE329B"/>
    <w:rsid w:val="00DE3543"/>
    <w:rsid w:val="00DE397C"/>
    <w:rsid w:val="00DE3C02"/>
    <w:rsid w:val="00DE3D11"/>
    <w:rsid w:val="00DE3D3B"/>
    <w:rsid w:val="00DE3D83"/>
    <w:rsid w:val="00DE4049"/>
    <w:rsid w:val="00DE4071"/>
    <w:rsid w:val="00DE449D"/>
    <w:rsid w:val="00DE47F2"/>
    <w:rsid w:val="00DE4C03"/>
    <w:rsid w:val="00DE4CAF"/>
    <w:rsid w:val="00DE53DF"/>
    <w:rsid w:val="00DE55A2"/>
    <w:rsid w:val="00DE55B9"/>
    <w:rsid w:val="00DE5691"/>
    <w:rsid w:val="00DE5793"/>
    <w:rsid w:val="00DE5897"/>
    <w:rsid w:val="00DE61C6"/>
    <w:rsid w:val="00DE67F1"/>
    <w:rsid w:val="00DE6DD9"/>
    <w:rsid w:val="00DE7174"/>
    <w:rsid w:val="00DE7260"/>
    <w:rsid w:val="00DE7285"/>
    <w:rsid w:val="00DE736C"/>
    <w:rsid w:val="00DE74D8"/>
    <w:rsid w:val="00DE74F0"/>
    <w:rsid w:val="00DE76F6"/>
    <w:rsid w:val="00DE79E9"/>
    <w:rsid w:val="00DE7A63"/>
    <w:rsid w:val="00DF0186"/>
    <w:rsid w:val="00DF0AA0"/>
    <w:rsid w:val="00DF0CC0"/>
    <w:rsid w:val="00DF17EF"/>
    <w:rsid w:val="00DF1A41"/>
    <w:rsid w:val="00DF20B5"/>
    <w:rsid w:val="00DF2265"/>
    <w:rsid w:val="00DF22CD"/>
    <w:rsid w:val="00DF23AE"/>
    <w:rsid w:val="00DF24B7"/>
    <w:rsid w:val="00DF29B7"/>
    <w:rsid w:val="00DF2A15"/>
    <w:rsid w:val="00DF2C60"/>
    <w:rsid w:val="00DF31B3"/>
    <w:rsid w:val="00DF34A7"/>
    <w:rsid w:val="00DF3666"/>
    <w:rsid w:val="00DF36D2"/>
    <w:rsid w:val="00DF3B0C"/>
    <w:rsid w:val="00DF3D67"/>
    <w:rsid w:val="00DF4104"/>
    <w:rsid w:val="00DF4319"/>
    <w:rsid w:val="00DF466E"/>
    <w:rsid w:val="00DF4D9A"/>
    <w:rsid w:val="00DF4F97"/>
    <w:rsid w:val="00DF50CC"/>
    <w:rsid w:val="00DF5335"/>
    <w:rsid w:val="00DF53CF"/>
    <w:rsid w:val="00DF56CF"/>
    <w:rsid w:val="00DF585E"/>
    <w:rsid w:val="00DF5973"/>
    <w:rsid w:val="00DF5CA2"/>
    <w:rsid w:val="00DF5D35"/>
    <w:rsid w:val="00DF5E0A"/>
    <w:rsid w:val="00DF5E72"/>
    <w:rsid w:val="00DF6112"/>
    <w:rsid w:val="00DF62D9"/>
    <w:rsid w:val="00DF62E0"/>
    <w:rsid w:val="00DF64A2"/>
    <w:rsid w:val="00DF6882"/>
    <w:rsid w:val="00DF73D3"/>
    <w:rsid w:val="00DF749A"/>
    <w:rsid w:val="00DF74FD"/>
    <w:rsid w:val="00DF7794"/>
    <w:rsid w:val="00DF7E5E"/>
    <w:rsid w:val="00DF7F19"/>
    <w:rsid w:val="00DF7FF1"/>
    <w:rsid w:val="00E00106"/>
    <w:rsid w:val="00E0047F"/>
    <w:rsid w:val="00E0069C"/>
    <w:rsid w:val="00E00726"/>
    <w:rsid w:val="00E008D6"/>
    <w:rsid w:val="00E00CF8"/>
    <w:rsid w:val="00E00E34"/>
    <w:rsid w:val="00E0125A"/>
    <w:rsid w:val="00E0161E"/>
    <w:rsid w:val="00E0179F"/>
    <w:rsid w:val="00E01AB1"/>
    <w:rsid w:val="00E020A6"/>
    <w:rsid w:val="00E02334"/>
    <w:rsid w:val="00E02B74"/>
    <w:rsid w:val="00E02C02"/>
    <w:rsid w:val="00E02DB6"/>
    <w:rsid w:val="00E02EBB"/>
    <w:rsid w:val="00E030F4"/>
    <w:rsid w:val="00E034BD"/>
    <w:rsid w:val="00E03755"/>
    <w:rsid w:val="00E0386A"/>
    <w:rsid w:val="00E038B5"/>
    <w:rsid w:val="00E0394F"/>
    <w:rsid w:val="00E039EE"/>
    <w:rsid w:val="00E03A1F"/>
    <w:rsid w:val="00E03AE6"/>
    <w:rsid w:val="00E03B49"/>
    <w:rsid w:val="00E03B62"/>
    <w:rsid w:val="00E04647"/>
    <w:rsid w:val="00E0491F"/>
    <w:rsid w:val="00E04A20"/>
    <w:rsid w:val="00E04BD9"/>
    <w:rsid w:val="00E04BE7"/>
    <w:rsid w:val="00E04C98"/>
    <w:rsid w:val="00E050BC"/>
    <w:rsid w:val="00E05139"/>
    <w:rsid w:val="00E05221"/>
    <w:rsid w:val="00E05522"/>
    <w:rsid w:val="00E05542"/>
    <w:rsid w:val="00E05580"/>
    <w:rsid w:val="00E05583"/>
    <w:rsid w:val="00E05736"/>
    <w:rsid w:val="00E0597D"/>
    <w:rsid w:val="00E05D44"/>
    <w:rsid w:val="00E05E1C"/>
    <w:rsid w:val="00E06318"/>
    <w:rsid w:val="00E06346"/>
    <w:rsid w:val="00E063D8"/>
    <w:rsid w:val="00E06658"/>
    <w:rsid w:val="00E067AA"/>
    <w:rsid w:val="00E06997"/>
    <w:rsid w:val="00E06D58"/>
    <w:rsid w:val="00E06DD9"/>
    <w:rsid w:val="00E06FB2"/>
    <w:rsid w:val="00E07086"/>
    <w:rsid w:val="00E0747A"/>
    <w:rsid w:val="00E076B9"/>
    <w:rsid w:val="00E0795D"/>
    <w:rsid w:val="00E07A86"/>
    <w:rsid w:val="00E07BCF"/>
    <w:rsid w:val="00E07C3A"/>
    <w:rsid w:val="00E10054"/>
    <w:rsid w:val="00E10483"/>
    <w:rsid w:val="00E10656"/>
    <w:rsid w:val="00E107AE"/>
    <w:rsid w:val="00E10C92"/>
    <w:rsid w:val="00E10DD7"/>
    <w:rsid w:val="00E10E2B"/>
    <w:rsid w:val="00E10F82"/>
    <w:rsid w:val="00E1104F"/>
    <w:rsid w:val="00E11120"/>
    <w:rsid w:val="00E11264"/>
    <w:rsid w:val="00E113EE"/>
    <w:rsid w:val="00E117DE"/>
    <w:rsid w:val="00E119D0"/>
    <w:rsid w:val="00E11B7B"/>
    <w:rsid w:val="00E125C9"/>
    <w:rsid w:val="00E12AD7"/>
    <w:rsid w:val="00E12BC3"/>
    <w:rsid w:val="00E12CF2"/>
    <w:rsid w:val="00E12E87"/>
    <w:rsid w:val="00E13BD5"/>
    <w:rsid w:val="00E13CF0"/>
    <w:rsid w:val="00E13D0C"/>
    <w:rsid w:val="00E14149"/>
    <w:rsid w:val="00E14471"/>
    <w:rsid w:val="00E14536"/>
    <w:rsid w:val="00E14682"/>
    <w:rsid w:val="00E147CC"/>
    <w:rsid w:val="00E14822"/>
    <w:rsid w:val="00E148CB"/>
    <w:rsid w:val="00E14B92"/>
    <w:rsid w:val="00E14E8D"/>
    <w:rsid w:val="00E1521C"/>
    <w:rsid w:val="00E1523D"/>
    <w:rsid w:val="00E1540A"/>
    <w:rsid w:val="00E15543"/>
    <w:rsid w:val="00E155CC"/>
    <w:rsid w:val="00E158F9"/>
    <w:rsid w:val="00E159C1"/>
    <w:rsid w:val="00E15A2C"/>
    <w:rsid w:val="00E15A6D"/>
    <w:rsid w:val="00E15B9A"/>
    <w:rsid w:val="00E15E5E"/>
    <w:rsid w:val="00E160DD"/>
    <w:rsid w:val="00E160DF"/>
    <w:rsid w:val="00E161C2"/>
    <w:rsid w:val="00E162D6"/>
    <w:rsid w:val="00E16879"/>
    <w:rsid w:val="00E16970"/>
    <w:rsid w:val="00E169C8"/>
    <w:rsid w:val="00E16A67"/>
    <w:rsid w:val="00E172B1"/>
    <w:rsid w:val="00E173BE"/>
    <w:rsid w:val="00E17774"/>
    <w:rsid w:val="00E17C79"/>
    <w:rsid w:val="00E17D48"/>
    <w:rsid w:val="00E20178"/>
    <w:rsid w:val="00E20320"/>
    <w:rsid w:val="00E209EE"/>
    <w:rsid w:val="00E20E6F"/>
    <w:rsid w:val="00E20FCC"/>
    <w:rsid w:val="00E21342"/>
    <w:rsid w:val="00E2136B"/>
    <w:rsid w:val="00E2148A"/>
    <w:rsid w:val="00E218FC"/>
    <w:rsid w:val="00E21EAF"/>
    <w:rsid w:val="00E21F3D"/>
    <w:rsid w:val="00E2221A"/>
    <w:rsid w:val="00E228D2"/>
    <w:rsid w:val="00E22B1E"/>
    <w:rsid w:val="00E22C50"/>
    <w:rsid w:val="00E22C8D"/>
    <w:rsid w:val="00E22DC8"/>
    <w:rsid w:val="00E22E4A"/>
    <w:rsid w:val="00E22FEC"/>
    <w:rsid w:val="00E2301E"/>
    <w:rsid w:val="00E23075"/>
    <w:rsid w:val="00E23671"/>
    <w:rsid w:val="00E2383F"/>
    <w:rsid w:val="00E239E9"/>
    <w:rsid w:val="00E23D16"/>
    <w:rsid w:val="00E24072"/>
    <w:rsid w:val="00E242C0"/>
    <w:rsid w:val="00E242D0"/>
    <w:rsid w:val="00E2432E"/>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4DE"/>
    <w:rsid w:val="00E3052A"/>
    <w:rsid w:val="00E305F2"/>
    <w:rsid w:val="00E30779"/>
    <w:rsid w:val="00E307D7"/>
    <w:rsid w:val="00E30836"/>
    <w:rsid w:val="00E30E0C"/>
    <w:rsid w:val="00E30E0E"/>
    <w:rsid w:val="00E3117D"/>
    <w:rsid w:val="00E311EB"/>
    <w:rsid w:val="00E311EF"/>
    <w:rsid w:val="00E31233"/>
    <w:rsid w:val="00E312ED"/>
    <w:rsid w:val="00E314C7"/>
    <w:rsid w:val="00E31613"/>
    <w:rsid w:val="00E31812"/>
    <w:rsid w:val="00E318AD"/>
    <w:rsid w:val="00E319F9"/>
    <w:rsid w:val="00E31AF5"/>
    <w:rsid w:val="00E31CA6"/>
    <w:rsid w:val="00E3231C"/>
    <w:rsid w:val="00E3283C"/>
    <w:rsid w:val="00E32891"/>
    <w:rsid w:val="00E32A7D"/>
    <w:rsid w:val="00E32BFB"/>
    <w:rsid w:val="00E32D68"/>
    <w:rsid w:val="00E32EBA"/>
    <w:rsid w:val="00E32FE7"/>
    <w:rsid w:val="00E33677"/>
    <w:rsid w:val="00E33876"/>
    <w:rsid w:val="00E338C4"/>
    <w:rsid w:val="00E33F2B"/>
    <w:rsid w:val="00E33F31"/>
    <w:rsid w:val="00E342C3"/>
    <w:rsid w:val="00E343BC"/>
    <w:rsid w:val="00E3441B"/>
    <w:rsid w:val="00E34753"/>
    <w:rsid w:val="00E34A2E"/>
    <w:rsid w:val="00E34AAB"/>
    <w:rsid w:val="00E34B4A"/>
    <w:rsid w:val="00E34B7F"/>
    <w:rsid w:val="00E34C0D"/>
    <w:rsid w:val="00E354FF"/>
    <w:rsid w:val="00E3557A"/>
    <w:rsid w:val="00E35653"/>
    <w:rsid w:val="00E358DC"/>
    <w:rsid w:val="00E358F5"/>
    <w:rsid w:val="00E35A7D"/>
    <w:rsid w:val="00E35D52"/>
    <w:rsid w:val="00E35DF8"/>
    <w:rsid w:val="00E36588"/>
    <w:rsid w:val="00E365AD"/>
    <w:rsid w:val="00E36614"/>
    <w:rsid w:val="00E3697D"/>
    <w:rsid w:val="00E36A23"/>
    <w:rsid w:val="00E36C16"/>
    <w:rsid w:val="00E36D37"/>
    <w:rsid w:val="00E36D47"/>
    <w:rsid w:val="00E36DC3"/>
    <w:rsid w:val="00E36F73"/>
    <w:rsid w:val="00E37605"/>
    <w:rsid w:val="00E377FB"/>
    <w:rsid w:val="00E3799C"/>
    <w:rsid w:val="00E37D0A"/>
    <w:rsid w:val="00E40252"/>
    <w:rsid w:val="00E40405"/>
    <w:rsid w:val="00E4067F"/>
    <w:rsid w:val="00E40752"/>
    <w:rsid w:val="00E4094D"/>
    <w:rsid w:val="00E40D0E"/>
    <w:rsid w:val="00E40E77"/>
    <w:rsid w:val="00E40FDE"/>
    <w:rsid w:val="00E410AE"/>
    <w:rsid w:val="00E41213"/>
    <w:rsid w:val="00E41770"/>
    <w:rsid w:val="00E41EB0"/>
    <w:rsid w:val="00E42217"/>
    <w:rsid w:val="00E42534"/>
    <w:rsid w:val="00E430FF"/>
    <w:rsid w:val="00E4350C"/>
    <w:rsid w:val="00E4369C"/>
    <w:rsid w:val="00E436B4"/>
    <w:rsid w:val="00E439B9"/>
    <w:rsid w:val="00E43C0C"/>
    <w:rsid w:val="00E43DCF"/>
    <w:rsid w:val="00E44079"/>
    <w:rsid w:val="00E442D2"/>
    <w:rsid w:val="00E4437F"/>
    <w:rsid w:val="00E443E3"/>
    <w:rsid w:val="00E44696"/>
    <w:rsid w:val="00E44985"/>
    <w:rsid w:val="00E44B56"/>
    <w:rsid w:val="00E44D8E"/>
    <w:rsid w:val="00E44E95"/>
    <w:rsid w:val="00E4515C"/>
    <w:rsid w:val="00E4522E"/>
    <w:rsid w:val="00E452E0"/>
    <w:rsid w:val="00E45780"/>
    <w:rsid w:val="00E4580F"/>
    <w:rsid w:val="00E45C59"/>
    <w:rsid w:val="00E4614D"/>
    <w:rsid w:val="00E4630D"/>
    <w:rsid w:val="00E46B86"/>
    <w:rsid w:val="00E46C21"/>
    <w:rsid w:val="00E46CD3"/>
    <w:rsid w:val="00E47488"/>
    <w:rsid w:val="00E476B5"/>
    <w:rsid w:val="00E47AD6"/>
    <w:rsid w:val="00E47B1F"/>
    <w:rsid w:val="00E47B4D"/>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D2A"/>
    <w:rsid w:val="00E54F3B"/>
    <w:rsid w:val="00E54F46"/>
    <w:rsid w:val="00E55260"/>
    <w:rsid w:val="00E552FC"/>
    <w:rsid w:val="00E55319"/>
    <w:rsid w:val="00E5566B"/>
    <w:rsid w:val="00E558D7"/>
    <w:rsid w:val="00E55CAB"/>
    <w:rsid w:val="00E55D7D"/>
    <w:rsid w:val="00E56135"/>
    <w:rsid w:val="00E56330"/>
    <w:rsid w:val="00E56444"/>
    <w:rsid w:val="00E564D4"/>
    <w:rsid w:val="00E56660"/>
    <w:rsid w:val="00E567BB"/>
    <w:rsid w:val="00E56A0A"/>
    <w:rsid w:val="00E56C99"/>
    <w:rsid w:val="00E56FFD"/>
    <w:rsid w:val="00E571D4"/>
    <w:rsid w:val="00E5725C"/>
    <w:rsid w:val="00E573BB"/>
    <w:rsid w:val="00E5767D"/>
    <w:rsid w:val="00E57864"/>
    <w:rsid w:val="00E60081"/>
    <w:rsid w:val="00E600CA"/>
    <w:rsid w:val="00E60708"/>
    <w:rsid w:val="00E6077D"/>
    <w:rsid w:val="00E60842"/>
    <w:rsid w:val="00E60938"/>
    <w:rsid w:val="00E60BFD"/>
    <w:rsid w:val="00E60D32"/>
    <w:rsid w:val="00E61340"/>
    <w:rsid w:val="00E614E0"/>
    <w:rsid w:val="00E61D16"/>
    <w:rsid w:val="00E62193"/>
    <w:rsid w:val="00E621F0"/>
    <w:rsid w:val="00E62225"/>
    <w:rsid w:val="00E622A9"/>
    <w:rsid w:val="00E62610"/>
    <w:rsid w:val="00E62A0B"/>
    <w:rsid w:val="00E62BBE"/>
    <w:rsid w:val="00E63104"/>
    <w:rsid w:val="00E632E2"/>
    <w:rsid w:val="00E6336D"/>
    <w:rsid w:val="00E634A6"/>
    <w:rsid w:val="00E635E6"/>
    <w:rsid w:val="00E63BC7"/>
    <w:rsid w:val="00E63E92"/>
    <w:rsid w:val="00E645C0"/>
    <w:rsid w:val="00E6468F"/>
    <w:rsid w:val="00E649E0"/>
    <w:rsid w:val="00E64AAC"/>
    <w:rsid w:val="00E64C32"/>
    <w:rsid w:val="00E64C97"/>
    <w:rsid w:val="00E64FC0"/>
    <w:rsid w:val="00E65610"/>
    <w:rsid w:val="00E65779"/>
    <w:rsid w:val="00E6588C"/>
    <w:rsid w:val="00E659BA"/>
    <w:rsid w:val="00E65C64"/>
    <w:rsid w:val="00E667C3"/>
    <w:rsid w:val="00E66A16"/>
    <w:rsid w:val="00E67111"/>
    <w:rsid w:val="00E675C8"/>
    <w:rsid w:val="00E67890"/>
    <w:rsid w:val="00E67AEA"/>
    <w:rsid w:val="00E67B9D"/>
    <w:rsid w:val="00E67D6E"/>
    <w:rsid w:val="00E67FC2"/>
    <w:rsid w:val="00E700D7"/>
    <w:rsid w:val="00E701A0"/>
    <w:rsid w:val="00E709B7"/>
    <w:rsid w:val="00E70BC4"/>
    <w:rsid w:val="00E70C25"/>
    <w:rsid w:val="00E70D5C"/>
    <w:rsid w:val="00E70D94"/>
    <w:rsid w:val="00E70EC6"/>
    <w:rsid w:val="00E710AD"/>
    <w:rsid w:val="00E7111B"/>
    <w:rsid w:val="00E71402"/>
    <w:rsid w:val="00E7142B"/>
    <w:rsid w:val="00E71589"/>
    <w:rsid w:val="00E71AFE"/>
    <w:rsid w:val="00E71B7B"/>
    <w:rsid w:val="00E71BDB"/>
    <w:rsid w:val="00E71C37"/>
    <w:rsid w:val="00E71E93"/>
    <w:rsid w:val="00E71F07"/>
    <w:rsid w:val="00E72153"/>
    <w:rsid w:val="00E728F4"/>
    <w:rsid w:val="00E72B00"/>
    <w:rsid w:val="00E72E4F"/>
    <w:rsid w:val="00E73AA1"/>
    <w:rsid w:val="00E74275"/>
    <w:rsid w:val="00E74A79"/>
    <w:rsid w:val="00E74CB3"/>
    <w:rsid w:val="00E75365"/>
    <w:rsid w:val="00E75447"/>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6E07"/>
    <w:rsid w:val="00E770D8"/>
    <w:rsid w:val="00E77569"/>
    <w:rsid w:val="00E77A27"/>
    <w:rsid w:val="00E77ACF"/>
    <w:rsid w:val="00E77C87"/>
    <w:rsid w:val="00E8003E"/>
    <w:rsid w:val="00E8009D"/>
    <w:rsid w:val="00E804C9"/>
    <w:rsid w:val="00E8072D"/>
    <w:rsid w:val="00E80833"/>
    <w:rsid w:val="00E80BA8"/>
    <w:rsid w:val="00E80BE6"/>
    <w:rsid w:val="00E80C29"/>
    <w:rsid w:val="00E80EC5"/>
    <w:rsid w:val="00E8119E"/>
    <w:rsid w:val="00E81653"/>
    <w:rsid w:val="00E81786"/>
    <w:rsid w:val="00E8182E"/>
    <w:rsid w:val="00E81862"/>
    <w:rsid w:val="00E81DC7"/>
    <w:rsid w:val="00E822CE"/>
    <w:rsid w:val="00E8299F"/>
    <w:rsid w:val="00E82BBB"/>
    <w:rsid w:val="00E831AE"/>
    <w:rsid w:val="00E833ED"/>
    <w:rsid w:val="00E83C4E"/>
    <w:rsid w:val="00E83D22"/>
    <w:rsid w:val="00E83F78"/>
    <w:rsid w:val="00E84178"/>
    <w:rsid w:val="00E848C5"/>
    <w:rsid w:val="00E84B59"/>
    <w:rsid w:val="00E84BB8"/>
    <w:rsid w:val="00E84D6B"/>
    <w:rsid w:val="00E85003"/>
    <w:rsid w:val="00E8526D"/>
    <w:rsid w:val="00E85735"/>
    <w:rsid w:val="00E85874"/>
    <w:rsid w:val="00E85A48"/>
    <w:rsid w:val="00E85AF9"/>
    <w:rsid w:val="00E85F83"/>
    <w:rsid w:val="00E861CD"/>
    <w:rsid w:val="00E8621B"/>
    <w:rsid w:val="00E86753"/>
    <w:rsid w:val="00E86CCB"/>
    <w:rsid w:val="00E875A4"/>
    <w:rsid w:val="00E87693"/>
    <w:rsid w:val="00E87791"/>
    <w:rsid w:val="00E877A0"/>
    <w:rsid w:val="00E8786C"/>
    <w:rsid w:val="00E87A45"/>
    <w:rsid w:val="00E87B06"/>
    <w:rsid w:val="00E900DE"/>
    <w:rsid w:val="00E904BC"/>
    <w:rsid w:val="00E9050C"/>
    <w:rsid w:val="00E90D38"/>
    <w:rsid w:val="00E90FBD"/>
    <w:rsid w:val="00E90FF1"/>
    <w:rsid w:val="00E913F1"/>
    <w:rsid w:val="00E9146B"/>
    <w:rsid w:val="00E91574"/>
    <w:rsid w:val="00E91625"/>
    <w:rsid w:val="00E91754"/>
    <w:rsid w:val="00E9184D"/>
    <w:rsid w:val="00E91BC3"/>
    <w:rsid w:val="00E9269D"/>
    <w:rsid w:val="00E92904"/>
    <w:rsid w:val="00E929CC"/>
    <w:rsid w:val="00E92C31"/>
    <w:rsid w:val="00E92F38"/>
    <w:rsid w:val="00E93209"/>
    <w:rsid w:val="00E932D2"/>
    <w:rsid w:val="00E93663"/>
    <w:rsid w:val="00E9375D"/>
    <w:rsid w:val="00E93793"/>
    <w:rsid w:val="00E93898"/>
    <w:rsid w:val="00E939BA"/>
    <w:rsid w:val="00E93B9B"/>
    <w:rsid w:val="00E93FEB"/>
    <w:rsid w:val="00E940CC"/>
    <w:rsid w:val="00E946C9"/>
    <w:rsid w:val="00E9499B"/>
    <w:rsid w:val="00E94A33"/>
    <w:rsid w:val="00E94C50"/>
    <w:rsid w:val="00E952BE"/>
    <w:rsid w:val="00E9550A"/>
    <w:rsid w:val="00E95828"/>
    <w:rsid w:val="00E9585C"/>
    <w:rsid w:val="00E95907"/>
    <w:rsid w:val="00E95A6D"/>
    <w:rsid w:val="00E95B76"/>
    <w:rsid w:val="00E95B91"/>
    <w:rsid w:val="00E95C7C"/>
    <w:rsid w:val="00E95FB2"/>
    <w:rsid w:val="00E96050"/>
    <w:rsid w:val="00E96235"/>
    <w:rsid w:val="00E96256"/>
    <w:rsid w:val="00E963D3"/>
    <w:rsid w:val="00E96490"/>
    <w:rsid w:val="00E96517"/>
    <w:rsid w:val="00E9679D"/>
    <w:rsid w:val="00E9689D"/>
    <w:rsid w:val="00E96ADD"/>
    <w:rsid w:val="00E96DBE"/>
    <w:rsid w:val="00E96E5E"/>
    <w:rsid w:val="00E970D9"/>
    <w:rsid w:val="00E97251"/>
    <w:rsid w:val="00E97D5B"/>
    <w:rsid w:val="00E97E53"/>
    <w:rsid w:val="00E97EF9"/>
    <w:rsid w:val="00EA0197"/>
    <w:rsid w:val="00EA02EB"/>
    <w:rsid w:val="00EA046D"/>
    <w:rsid w:val="00EA0687"/>
    <w:rsid w:val="00EA06C0"/>
    <w:rsid w:val="00EA0AB2"/>
    <w:rsid w:val="00EA0B83"/>
    <w:rsid w:val="00EA0BB3"/>
    <w:rsid w:val="00EA0E94"/>
    <w:rsid w:val="00EA0EDD"/>
    <w:rsid w:val="00EA138E"/>
    <w:rsid w:val="00EA14BA"/>
    <w:rsid w:val="00EA167D"/>
    <w:rsid w:val="00EA1B06"/>
    <w:rsid w:val="00EA1E94"/>
    <w:rsid w:val="00EA2059"/>
    <w:rsid w:val="00EA2303"/>
    <w:rsid w:val="00EA26ED"/>
    <w:rsid w:val="00EA2BB6"/>
    <w:rsid w:val="00EA2BD7"/>
    <w:rsid w:val="00EA2E04"/>
    <w:rsid w:val="00EA2EFB"/>
    <w:rsid w:val="00EA2FD2"/>
    <w:rsid w:val="00EA308F"/>
    <w:rsid w:val="00EA327B"/>
    <w:rsid w:val="00EA34CB"/>
    <w:rsid w:val="00EA371F"/>
    <w:rsid w:val="00EA3C05"/>
    <w:rsid w:val="00EA3CFD"/>
    <w:rsid w:val="00EA407F"/>
    <w:rsid w:val="00EA4125"/>
    <w:rsid w:val="00EA42C9"/>
    <w:rsid w:val="00EA46F0"/>
    <w:rsid w:val="00EA4CF7"/>
    <w:rsid w:val="00EA4E92"/>
    <w:rsid w:val="00EA5A90"/>
    <w:rsid w:val="00EA5ABD"/>
    <w:rsid w:val="00EA5D06"/>
    <w:rsid w:val="00EA5DBB"/>
    <w:rsid w:val="00EA5E68"/>
    <w:rsid w:val="00EA5F6E"/>
    <w:rsid w:val="00EA6266"/>
    <w:rsid w:val="00EA6402"/>
    <w:rsid w:val="00EA6B04"/>
    <w:rsid w:val="00EA6C13"/>
    <w:rsid w:val="00EA6D25"/>
    <w:rsid w:val="00EA6F3B"/>
    <w:rsid w:val="00EA7176"/>
    <w:rsid w:val="00EA7479"/>
    <w:rsid w:val="00EA7509"/>
    <w:rsid w:val="00EA7B0C"/>
    <w:rsid w:val="00EA7DF4"/>
    <w:rsid w:val="00EB0182"/>
    <w:rsid w:val="00EB019A"/>
    <w:rsid w:val="00EB024E"/>
    <w:rsid w:val="00EB0456"/>
    <w:rsid w:val="00EB0539"/>
    <w:rsid w:val="00EB060E"/>
    <w:rsid w:val="00EB0A0B"/>
    <w:rsid w:val="00EB0CEA"/>
    <w:rsid w:val="00EB0F7B"/>
    <w:rsid w:val="00EB18A7"/>
    <w:rsid w:val="00EB1B23"/>
    <w:rsid w:val="00EB1FE5"/>
    <w:rsid w:val="00EB225E"/>
    <w:rsid w:val="00EB2757"/>
    <w:rsid w:val="00EB2930"/>
    <w:rsid w:val="00EB3290"/>
    <w:rsid w:val="00EB3382"/>
    <w:rsid w:val="00EB4132"/>
    <w:rsid w:val="00EB4163"/>
    <w:rsid w:val="00EB429B"/>
    <w:rsid w:val="00EB4472"/>
    <w:rsid w:val="00EB47B3"/>
    <w:rsid w:val="00EB481F"/>
    <w:rsid w:val="00EB4ED0"/>
    <w:rsid w:val="00EB4F12"/>
    <w:rsid w:val="00EB504C"/>
    <w:rsid w:val="00EB52C5"/>
    <w:rsid w:val="00EB5AED"/>
    <w:rsid w:val="00EB6155"/>
    <w:rsid w:val="00EB63E3"/>
    <w:rsid w:val="00EB6614"/>
    <w:rsid w:val="00EB6DD6"/>
    <w:rsid w:val="00EB6F2D"/>
    <w:rsid w:val="00EB71B4"/>
    <w:rsid w:val="00EB7334"/>
    <w:rsid w:val="00EB7349"/>
    <w:rsid w:val="00EB74AF"/>
    <w:rsid w:val="00EB758A"/>
    <w:rsid w:val="00EB784D"/>
    <w:rsid w:val="00EB7A0B"/>
    <w:rsid w:val="00EB7B52"/>
    <w:rsid w:val="00EB7BEE"/>
    <w:rsid w:val="00EB7C8D"/>
    <w:rsid w:val="00EB7D4E"/>
    <w:rsid w:val="00EC006A"/>
    <w:rsid w:val="00EC01C4"/>
    <w:rsid w:val="00EC0416"/>
    <w:rsid w:val="00EC09B9"/>
    <w:rsid w:val="00EC09DC"/>
    <w:rsid w:val="00EC0B76"/>
    <w:rsid w:val="00EC0C42"/>
    <w:rsid w:val="00EC0DF8"/>
    <w:rsid w:val="00EC1188"/>
    <w:rsid w:val="00EC1964"/>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C9A"/>
    <w:rsid w:val="00EC3D32"/>
    <w:rsid w:val="00EC3F06"/>
    <w:rsid w:val="00EC3F71"/>
    <w:rsid w:val="00EC4291"/>
    <w:rsid w:val="00EC42D4"/>
    <w:rsid w:val="00EC4951"/>
    <w:rsid w:val="00EC4A73"/>
    <w:rsid w:val="00EC4BF3"/>
    <w:rsid w:val="00EC4D99"/>
    <w:rsid w:val="00EC4F21"/>
    <w:rsid w:val="00EC504F"/>
    <w:rsid w:val="00EC567E"/>
    <w:rsid w:val="00EC5738"/>
    <w:rsid w:val="00EC5BE3"/>
    <w:rsid w:val="00EC607B"/>
    <w:rsid w:val="00EC6732"/>
    <w:rsid w:val="00EC68CC"/>
    <w:rsid w:val="00EC6BA5"/>
    <w:rsid w:val="00EC6DFC"/>
    <w:rsid w:val="00EC73BE"/>
    <w:rsid w:val="00EC75D7"/>
    <w:rsid w:val="00EC773D"/>
    <w:rsid w:val="00EC784B"/>
    <w:rsid w:val="00EC7CAD"/>
    <w:rsid w:val="00EC7CB6"/>
    <w:rsid w:val="00EC7ED7"/>
    <w:rsid w:val="00EC7F51"/>
    <w:rsid w:val="00ED07EE"/>
    <w:rsid w:val="00ED09EE"/>
    <w:rsid w:val="00ED09F7"/>
    <w:rsid w:val="00ED0E12"/>
    <w:rsid w:val="00ED0E26"/>
    <w:rsid w:val="00ED1183"/>
    <w:rsid w:val="00ED1184"/>
    <w:rsid w:val="00ED1592"/>
    <w:rsid w:val="00ED2066"/>
    <w:rsid w:val="00ED22B1"/>
    <w:rsid w:val="00ED24BB"/>
    <w:rsid w:val="00ED278A"/>
    <w:rsid w:val="00ED27FA"/>
    <w:rsid w:val="00ED2DCB"/>
    <w:rsid w:val="00ED2FFD"/>
    <w:rsid w:val="00ED32BB"/>
    <w:rsid w:val="00ED32F1"/>
    <w:rsid w:val="00ED366C"/>
    <w:rsid w:val="00ED39F6"/>
    <w:rsid w:val="00ED3A1B"/>
    <w:rsid w:val="00ED3B89"/>
    <w:rsid w:val="00ED3D5F"/>
    <w:rsid w:val="00ED408C"/>
    <w:rsid w:val="00ED458D"/>
    <w:rsid w:val="00ED4CB8"/>
    <w:rsid w:val="00ED4E92"/>
    <w:rsid w:val="00ED50A6"/>
    <w:rsid w:val="00ED5375"/>
    <w:rsid w:val="00ED54FC"/>
    <w:rsid w:val="00ED5A3D"/>
    <w:rsid w:val="00ED5A78"/>
    <w:rsid w:val="00ED5A7C"/>
    <w:rsid w:val="00ED5B13"/>
    <w:rsid w:val="00ED5BFD"/>
    <w:rsid w:val="00ED607E"/>
    <w:rsid w:val="00ED6199"/>
    <w:rsid w:val="00ED61DA"/>
    <w:rsid w:val="00ED654A"/>
    <w:rsid w:val="00ED6AAE"/>
    <w:rsid w:val="00ED6E0B"/>
    <w:rsid w:val="00ED6F09"/>
    <w:rsid w:val="00ED6F79"/>
    <w:rsid w:val="00ED703B"/>
    <w:rsid w:val="00ED704B"/>
    <w:rsid w:val="00ED713B"/>
    <w:rsid w:val="00EE01A3"/>
    <w:rsid w:val="00EE0385"/>
    <w:rsid w:val="00EE07CF"/>
    <w:rsid w:val="00EE0970"/>
    <w:rsid w:val="00EE0987"/>
    <w:rsid w:val="00EE0AA4"/>
    <w:rsid w:val="00EE0C62"/>
    <w:rsid w:val="00EE0F41"/>
    <w:rsid w:val="00EE10D1"/>
    <w:rsid w:val="00EE163C"/>
    <w:rsid w:val="00EE16EB"/>
    <w:rsid w:val="00EE1A48"/>
    <w:rsid w:val="00EE1A66"/>
    <w:rsid w:val="00EE1B4A"/>
    <w:rsid w:val="00EE2098"/>
    <w:rsid w:val="00EE209D"/>
    <w:rsid w:val="00EE2261"/>
    <w:rsid w:val="00EE2288"/>
    <w:rsid w:val="00EE297C"/>
    <w:rsid w:val="00EE2B68"/>
    <w:rsid w:val="00EE2C8B"/>
    <w:rsid w:val="00EE2F53"/>
    <w:rsid w:val="00EE307B"/>
    <w:rsid w:val="00EE3177"/>
    <w:rsid w:val="00EE3258"/>
    <w:rsid w:val="00EE326E"/>
    <w:rsid w:val="00EE3C9A"/>
    <w:rsid w:val="00EE3F0F"/>
    <w:rsid w:val="00EE4120"/>
    <w:rsid w:val="00EE4141"/>
    <w:rsid w:val="00EE430D"/>
    <w:rsid w:val="00EE432B"/>
    <w:rsid w:val="00EE43EC"/>
    <w:rsid w:val="00EE45D5"/>
    <w:rsid w:val="00EE53F6"/>
    <w:rsid w:val="00EE5415"/>
    <w:rsid w:val="00EE5BD7"/>
    <w:rsid w:val="00EE6180"/>
    <w:rsid w:val="00EE6414"/>
    <w:rsid w:val="00EE6460"/>
    <w:rsid w:val="00EE663F"/>
    <w:rsid w:val="00EE66D8"/>
    <w:rsid w:val="00EE68EB"/>
    <w:rsid w:val="00EE6A9E"/>
    <w:rsid w:val="00EE6B7F"/>
    <w:rsid w:val="00EE6CA7"/>
    <w:rsid w:val="00EE6D61"/>
    <w:rsid w:val="00EE6D97"/>
    <w:rsid w:val="00EE70B1"/>
    <w:rsid w:val="00EE7191"/>
    <w:rsid w:val="00EE75F6"/>
    <w:rsid w:val="00EE7740"/>
    <w:rsid w:val="00EE7851"/>
    <w:rsid w:val="00EE78A2"/>
    <w:rsid w:val="00EE79D1"/>
    <w:rsid w:val="00EE7DD4"/>
    <w:rsid w:val="00EF0001"/>
    <w:rsid w:val="00EF00F5"/>
    <w:rsid w:val="00EF0170"/>
    <w:rsid w:val="00EF04D7"/>
    <w:rsid w:val="00EF068D"/>
    <w:rsid w:val="00EF07D8"/>
    <w:rsid w:val="00EF0923"/>
    <w:rsid w:val="00EF093A"/>
    <w:rsid w:val="00EF098B"/>
    <w:rsid w:val="00EF0BB9"/>
    <w:rsid w:val="00EF11CF"/>
    <w:rsid w:val="00EF1589"/>
    <w:rsid w:val="00EF15ED"/>
    <w:rsid w:val="00EF16A8"/>
    <w:rsid w:val="00EF173A"/>
    <w:rsid w:val="00EF1BF3"/>
    <w:rsid w:val="00EF2579"/>
    <w:rsid w:val="00EF25B1"/>
    <w:rsid w:val="00EF261B"/>
    <w:rsid w:val="00EF285A"/>
    <w:rsid w:val="00EF2A30"/>
    <w:rsid w:val="00EF2BE5"/>
    <w:rsid w:val="00EF2DE8"/>
    <w:rsid w:val="00EF2FB7"/>
    <w:rsid w:val="00EF3151"/>
    <w:rsid w:val="00EF33EC"/>
    <w:rsid w:val="00EF37B2"/>
    <w:rsid w:val="00EF387A"/>
    <w:rsid w:val="00EF3A3C"/>
    <w:rsid w:val="00EF3A3E"/>
    <w:rsid w:val="00EF3A80"/>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B80"/>
    <w:rsid w:val="00EF7DE6"/>
    <w:rsid w:val="00F000BC"/>
    <w:rsid w:val="00F000EB"/>
    <w:rsid w:val="00F00CF2"/>
    <w:rsid w:val="00F00E43"/>
    <w:rsid w:val="00F0135C"/>
    <w:rsid w:val="00F014CB"/>
    <w:rsid w:val="00F015D5"/>
    <w:rsid w:val="00F01A73"/>
    <w:rsid w:val="00F01BEC"/>
    <w:rsid w:val="00F01C12"/>
    <w:rsid w:val="00F02021"/>
    <w:rsid w:val="00F020EE"/>
    <w:rsid w:val="00F021F7"/>
    <w:rsid w:val="00F0249D"/>
    <w:rsid w:val="00F02554"/>
    <w:rsid w:val="00F02609"/>
    <w:rsid w:val="00F027DD"/>
    <w:rsid w:val="00F02FFB"/>
    <w:rsid w:val="00F0309B"/>
    <w:rsid w:val="00F03237"/>
    <w:rsid w:val="00F03282"/>
    <w:rsid w:val="00F03666"/>
    <w:rsid w:val="00F03909"/>
    <w:rsid w:val="00F03911"/>
    <w:rsid w:val="00F0396E"/>
    <w:rsid w:val="00F039D9"/>
    <w:rsid w:val="00F03A8B"/>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550"/>
    <w:rsid w:val="00F05807"/>
    <w:rsid w:val="00F0587D"/>
    <w:rsid w:val="00F05BFD"/>
    <w:rsid w:val="00F05D8E"/>
    <w:rsid w:val="00F06FB6"/>
    <w:rsid w:val="00F070CF"/>
    <w:rsid w:val="00F07186"/>
    <w:rsid w:val="00F07229"/>
    <w:rsid w:val="00F0736C"/>
    <w:rsid w:val="00F07393"/>
    <w:rsid w:val="00F07467"/>
    <w:rsid w:val="00F076E3"/>
    <w:rsid w:val="00F07B2A"/>
    <w:rsid w:val="00F07C06"/>
    <w:rsid w:val="00F07C80"/>
    <w:rsid w:val="00F105F6"/>
    <w:rsid w:val="00F10775"/>
    <w:rsid w:val="00F107F5"/>
    <w:rsid w:val="00F109CD"/>
    <w:rsid w:val="00F114E9"/>
    <w:rsid w:val="00F118EB"/>
    <w:rsid w:val="00F11A63"/>
    <w:rsid w:val="00F11D74"/>
    <w:rsid w:val="00F1234E"/>
    <w:rsid w:val="00F123BC"/>
    <w:rsid w:val="00F12816"/>
    <w:rsid w:val="00F12E8E"/>
    <w:rsid w:val="00F132EC"/>
    <w:rsid w:val="00F13393"/>
    <w:rsid w:val="00F133EE"/>
    <w:rsid w:val="00F139E7"/>
    <w:rsid w:val="00F13E45"/>
    <w:rsid w:val="00F13EFF"/>
    <w:rsid w:val="00F13F76"/>
    <w:rsid w:val="00F14505"/>
    <w:rsid w:val="00F1461F"/>
    <w:rsid w:val="00F146EE"/>
    <w:rsid w:val="00F14783"/>
    <w:rsid w:val="00F1486C"/>
    <w:rsid w:val="00F14C16"/>
    <w:rsid w:val="00F14C44"/>
    <w:rsid w:val="00F152A2"/>
    <w:rsid w:val="00F1571D"/>
    <w:rsid w:val="00F158BE"/>
    <w:rsid w:val="00F159E6"/>
    <w:rsid w:val="00F15A1C"/>
    <w:rsid w:val="00F15E58"/>
    <w:rsid w:val="00F15EBA"/>
    <w:rsid w:val="00F15EBE"/>
    <w:rsid w:val="00F16004"/>
    <w:rsid w:val="00F16459"/>
    <w:rsid w:val="00F16756"/>
    <w:rsid w:val="00F167F8"/>
    <w:rsid w:val="00F16AD4"/>
    <w:rsid w:val="00F1715C"/>
    <w:rsid w:val="00F171C2"/>
    <w:rsid w:val="00F17B5E"/>
    <w:rsid w:val="00F17CB5"/>
    <w:rsid w:val="00F17F46"/>
    <w:rsid w:val="00F20585"/>
    <w:rsid w:val="00F20BEC"/>
    <w:rsid w:val="00F20CCB"/>
    <w:rsid w:val="00F21110"/>
    <w:rsid w:val="00F2138F"/>
    <w:rsid w:val="00F21444"/>
    <w:rsid w:val="00F219CC"/>
    <w:rsid w:val="00F21DA8"/>
    <w:rsid w:val="00F21F9A"/>
    <w:rsid w:val="00F221A7"/>
    <w:rsid w:val="00F227D5"/>
    <w:rsid w:val="00F227E1"/>
    <w:rsid w:val="00F22E5E"/>
    <w:rsid w:val="00F22FB0"/>
    <w:rsid w:val="00F23261"/>
    <w:rsid w:val="00F23520"/>
    <w:rsid w:val="00F23A53"/>
    <w:rsid w:val="00F23AA0"/>
    <w:rsid w:val="00F23B07"/>
    <w:rsid w:val="00F23B2E"/>
    <w:rsid w:val="00F23B99"/>
    <w:rsid w:val="00F23E6F"/>
    <w:rsid w:val="00F2414D"/>
    <w:rsid w:val="00F2467C"/>
    <w:rsid w:val="00F24880"/>
    <w:rsid w:val="00F24DC5"/>
    <w:rsid w:val="00F25219"/>
    <w:rsid w:val="00F2564A"/>
    <w:rsid w:val="00F2566F"/>
    <w:rsid w:val="00F258CE"/>
    <w:rsid w:val="00F25A3C"/>
    <w:rsid w:val="00F25CB4"/>
    <w:rsid w:val="00F25E65"/>
    <w:rsid w:val="00F25EE8"/>
    <w:rsid w:val="00F260D3"/>
    <w:rsid w:val="00F2649F"/>
    <w:rsid w:val="00F26633"/>
    <w:rsid w:val="00F26705"/>
    <w:rsid w:val="00F26854"/>
    <w:rsid w:val="00F269E7"/>
    <w:rsid w:val="00F26B1F"/>
    <w:rsid w:val="00F26CAD"/>
    <w:rsid w:val="00F26ECE"/>
    <w:rsid w:val="00F26FF0"/>
    <w:rsid w:val="00F279A3"/>
    <w:rsid w:val="00F27D64"/>
    <w:rsid w:val="00F27F4F"/>
    <w:rsid w:val="00F30109"/>
    <w:rsid w:val="00F30147"/>
    <w:rsid w:val="00F30263"/>
    <w:rsid w:val="00F3062C"/>
    <w:rsid w:val="00F3073E"/>
    <w:rsid w:val="00F30CE4"/>
    <w:rsid w:val="00F30D97"/>
    <w:rsid w:val="00F30E94"/>
    <w:rsid w:val="00F30FF1"/>
    <w:rsid w:val="00F3134E"/>
    <w:rsid w:val="00F31415"/>
    <w:rsid w:val="00F31575"/>
    <w:rsid w:val="00F31870"/>
    <w:rsid w:val="00F318A3"/>
    <w:rsid w:val="00F318D7"/>
    <w:rsid w:val="00F31E26"/>
    <w:rsid w:val="00F322FF"/>
    <w:rsid w:val="00F3274E"/>
    <w:rsid w:val="00F32A1F"/>
    <w:rsid w:val="00F32E5B"/>
    <w:rsid w:val="00F33286"/>
    <w:rsid w:val="00F33307"/>
    <w:rsid w:val="00F33377"/>
    <w:rsid w:val="00F33C10"/>
    <w:rsid w:val="00F33F38"/>
    <w:rsid w:val="00F33F72"/>
    <w:rsid w:val="00F33FBE"/>
    <w:rsid w:val="00F3421B"/>
    <w:rsid w:val="00F3432A"/>
    <w:rsid w:val="00F34952"/>
    <w:rsid w:val="00F34D96"/>
    <w:rsid w:val="00F34E33"/>
    <w:rsid w:val="00F351C9"/>
    <w:rsid w:val="00F3520C"/>
    <w:rsid w:val="00F35444"/>
    <w:rsid w:val="00F35693"/>
    <w:rsid w:val="00F35AC4"/>
    <w:rsid w:val="00F35B6B"/>
    <w:rsid w:val="00F35C61"/>
    <w:rsid w:val="00F36022"/>
    <w:rsid w:val="00F3604B"/>
    <w:rsid w:val="00F360C4"/>
    <w:rsid w:val="00F362C5"/>
    <w:rsid w:val="00F364C4"/>
    <w:rsid w:val="00F365F9"/>
    <w:rsid w:val="00F36814"/>
    <w:rsid w:val="00F3681D"/>
    <w:rsid w:val="00F369A3"/>
    <w:rsid w:val="00F36BA0"/>
    <w:rsid w:val="00F36D19"/>
    <w:rsid w:val="00F36D2B"/>
    <w:rsid w:val="00F36F4D"/>
    <w:rsid w:val="00F37099"/>
    <w:rsid w:val="00F3742D"/>
    <w:rsid w:val="00F37FD9"/>
    <w:rsid w:val="00F405D6"/>
    <w:rsid w:val="00F4071F"/>
    <w:rsid w:val="00F40B5F"/>
    <w:rsid w:val="00F40FE0"/>
    <w:rsid w:val="00F410F0"/>
    <w:rsid w:val="00F414D9"/>
    <w:rsid w:val="00F41542"/>
    <w:rsid w:val="00F41D73"/>
    <w:rsid w:val="00F41FD0"/>
    <w:rsid w:val="00F42270"/>
    <w:rsid w:val="00F42C59"/>
    <w:rsid w:val="00F43924"/>
    <w:rsid w:val="00F43A33"/>
    <w:rsid w:val="00F43BFE"/>
    <w:rsid w:val="00F43F67"/>
    <w:rsid w:val="00F4402B"/>
    <w:rsid w:val="00F44114"/>
    <w:rsid w:val="00F4441E"/>
    <w:rsid w:val="00F44619"/>
    <w:rsid w:val="00F44EAB"/>
    <w:rsid w:val="00F44F20"/>
    <w:rsid w:val="00F453EB"/>
    <w:rsid w:val="00F45CF1"/>
    <w:rsid w:val="00F45CF5"/>
    <w:rsid w:val="00F45D99"/>
    <w:rsid w:val="00F45DFA"/>
    <w:rsid w:val="00F45E97"/>
    <w:rsid w:val="00F45EAF"/>
    <w:rsid w:val="00F4613D"/>
    <w:rsid w:val="00F46371"/>
    <w:rsid w:val="00F46507"/>
    <w:rsid w:val="00F46535"/>
    <w:rsid w:val="00F46B62"/>
    <w:rsid w:val="00F471CF"/>
    <w:rsid w:val="00F471DE"/>
    <w:rsid w:val="00F473F5"/>
    <w:rsid w:val="00F47732"/>
    <w:rsid w:val="00F47C09"/>
    <w:rsid w:val="00F47C18"/>
    <w:rsid w:val="00F47E9F"/>
    <w:rsid w:val="00F47FE2"/>
    <w:rsid w:val="00F5006C"/>
    <w:rsid w:val="00F500E6"/>
    <w:rsid w:val="00F50437"/>
    <w:rsid w:val="00F504BA"/>
    <w:rsid w:val="00F506EE"/>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66A"/>
    <w:rsid w:val="00F52A82"/>
    <w:rsid w:val="00F52E2D"/>
    <w:rsid w:val="00F52FF1"/>
    <w:rsid w:val="00F53153"/>
    <w:rsid w:val="00F531CD"/>
    <w:rsid w:val="00F5324A"/>
    <w:rsid w:val="00F537D2"/>
    <w:rsid w:val="00F53865"/>
    <w:rsid w:val="00F53CBB"/>
    <w:rsid w:val="00F53DB1"/>
    <w:rsid w:val="00F5409C"/>
    <w:rsid w:val="00F5441F"/>
    <w:rsid w:val="00F54543"/>
    <w:rsid w:val="00F54626"/>
    <w:rsid w:val="00F54F33"/>
    <w:rsid w:val="00F555E8"/>
    <w:rsid w:val="00F55728"/>
    <w:rsid w:val="00F55EC2"/>
    <w:rsid w:val="00F5604C"/>
    <w:rsid w:val="00F561E2"/>
    <w:rsid w:val="00F56406"/>
    <w:rsid w:val="00F565F1"/>
    <w:rsid w:val="00F5666C"/>
    <w:rsid w:val="00F566B0"/>
    <w:rsid w:val="00F56832"/>
    <w:rsid w:val="00F5695D"/>
    <w:rsid w:val="00F569DB"/>
    <w:rsid w:val="00F57148"/>
    <w:rsid w:val="00F57954"/>
    <w:rsid w:val="00F57A02"/>
    <w:rsid w:val="00F600E8"/>
    <w:rsid w:val="00F60100"/>
    <w:rsid w:val="00F60233"/>
    <w:rsid w:val="00F60370"/>
    <w:rsid w:val="00F6038A"/>
    <w:rsid w:val="00F603A7"/>
    <w:rsid w:val="00F6048C"/>
    <w:rsid w:val="00F605D9"/>
    <w:rsid w:val="00F60C0C"/>
    <w:rsid w:val="00F60DD8"/>
    <w:rsid w:val="00F61333"/>
    <w:rsid w:val="00F61416"/>
    <w:rsid w:val="00F615A4"/>
    <w:rsid w:val="00F61954"/>
    <w:rsid w:val="00F61BFC"/>
    <w:rsid w:val="00F61E00"/>
    <w:rsid w:val="00F61F29"/>
    <w:rsid w:val="00F623F9"/>
    <w:rsid w:val="00F62628"/>
    <w:rsid w:val="00F627C8"/>
    <w:rsid w:val="00F62DA4"/>
    <w:rsid w:val="00F62F29"/>
    <w:rsid w:val="00F62FCE"/>
    <w:rsid w:val="00F630AE"/>
    <w:rsid w:val="00F631B6"/>
    <w:rsid w:val="00F6353A"/>
    <w:rsid w:val="00F63620"/>
    <w:rsid w:val="00F63A84"/>
    <w:rsid w:val="00F63ACD"/>
    <w:rsid w:val="00F64050"/>
    <w:rsid w:val="00F64432"/>
    <w:rsid w:val="00F644FA"/>
    <w:rsid w:val="00F6471B"/>
    <w:rsid w:val="00F64848"/>
    <w:rsid w:val="00F64A7E"/>
    <w:rsid w:val="00F64F3D"/>
    <w:rsid w:val="00F653DA"/>
    <w:rsid w:val="00F65415"/>
    <w:rsid w:val="00F655B5"/>
    <w:rsid w:val="00F655CF"/>
    <w:rsid w:val="00F657B0"/>
    <w:rsid w:val="00F6589B"/>
    <w:rsid w:val="00F658AB"/>
    <w:rsid w:val="00F659E6"/>
    <w:rsid w:val="00F65BD6"/>
    <w:rsid w:val="00F65CC7"/>
    <w:rsid w:val="00F65CE1"/>
    <w:rsid w:val="00F66029"/>
    <w:rsid w:val="00F6609B"/>
    <w:rsid w:val="00F66332"/>
    <w:rsid w:val="00F66E92"/>
    <w:rsid w:val="00F67050"/>
    <w:rsid w:val="00F67220"/>
    <w:rsid w:val="00F672DF"/>
    <w:rsid w:val="00F673C7"/>
    <w:rsid w:val="00F67A64"/>
    <w:rsid w:val="00F70D08"/>
    <w:rsid w:val="00F70D51"/>
    <w:rsid w:val="00F70E78"/>
    <w:rsid w:val="00F7100B"/>
    <w:rsid w:val="00F713CD"/>
    <w:rsid w:val="00F714F7"/>
    <w:rsid w:val="00F71617"/>
    <w:rsid w:val="00F71845"/>
    <w:rsid w:val="00F71B60"/>
    <w:rsid w:val="00F71C83"/>
    <w:rsid w:val="00F71DC2"/>
    <w:rsid w:val="00F71EA2"/>
    <w:rsid w:val="00F72229"/>
    <w:rsid w:val="00F726C4"/>
    <w:rsid w:val="00F728EB"/>
    <w:rsid w:val="00F729AC"/>
    <w:rsid w:val="00F72B18"/>
    <w:rsid w:val="00F7307E"/>
    <w:rsid w:val="00F73287"/>
    <w:rsid w:val="00F7347C"/>
    <w:rsid w:val="00F734A7"/>
    <w:rsid w:val="00F735B6"/>
    <w:rsid w:val="00F73910"/>
    <w:rsid w:val="00F73C09"/>
    <w:rsid w:val="00F743E7"/>
    <w:rsid w:val="00F74616"/>
    <w:rsid w:val="00F74974"/>
    <w:rsid w:val="00F749BA"/>
    <w:rsid w:val="00F7508C"/>
    <w:rsid w:val="00F7513C"/>
    <w:rsid w:val="00F75188"/>
    <w:rsid w:val="00F755F2"/>
    <w:rsid w:val="00F75601"/>
    <w:rsid w:val="00F7561C"/>
    <w:rsid w:val="00F75A43"/>
    <w:rsid w:val="00F75B9C"/>
    <w:rsid w:val="00F75DBB"/>
    <w:rsid w:val="00F7649B"/>
    <w:rsid w:val="00F76BAF"/>
    <w:rsid w:val="00F76C19"/>
    <w:rsid w:val="00F7728E"/>
    <w:rsid w:val="00F774E6"/>
    <w:rsid w:val="00F77809"/>
    <w:rsid w:val="00F7785A"/>
    <w:rsid w:val="00F77B41"/>
    <w:rsid w:val="00F77BC4"/>
    <w:rsid w:val="00F805FF"/>
    <w:rsid w:val="00F80699"/>
    <w:rsid w:val="00F8089D"/>
    <w:rsid w:val="00F80C21"/>
    <w:rsid w:val="00F80DA7"/>
    <w:rsid w:val="00F80F7E"/>
    <w:rsid w:val="00F8137C"/>
    <w:rsid w:val="00F814D2"/>
    <w:rsid w:val="00F816CF"/>
    <w:rsid w:val="00F81858"/>
    <w:rsid w:val="00F8191A"/>
    <w:rsid w:val="00F81B31"/>
    <w:rsid w:val="00F81BAA"/>
    <w:rsid w:val="00F82267"/>
    <w:rsid w:val="00F822E5"/>
    <w:rsid w:val="00F82637"/>
    <w:rsid w:val="00F82BCD"/>
    <w:rsid w:val="00F82C7C"/>
    <w:rsid w:val="00F82F4E"/>
    <w:rsid w:val="00F82FFE"/>
    <w:rsid w:val="00F833B6"/>
    <w:rsid w:val="00F836F2"/>
    <w:rsid w:val="00F8406D"/>
    <w:rsid w:val="00F840CE"/>
    <w:rsid w:val="00F841C0"/>
    <w:rsid w:val="00F84495"/>
    <w:rsid w:val="00F844A5"/>
    <w:rsid w:val="00F846BD"/>
    <w:rsid w:val="00F84817"/>
    <w:rsid w:val="00F84A9E"/>
    <w:rsid w:val="00F84CB9"/>
    <w:rsid w:val="00F84DA8"/>
    <w:rsid w:val="00F84E26"/>
    <w:rsid w:val="00F850D1"/>
    <w:rsid w:val="00F85349"/>
    <w:rsid w:val="00F85761"/>
    <w:rsid w:val="00F858C0"/>
    <w:rsid w:val="00F858E2"/>
    <w:rsid w:val="00F8599B"/>
    <w:rsid w:val="00F859F8"/>
    <w:rsid w:val="00F860C5"/>
    <w:rsid w:val="00F86446"/>
    <w:rsid w:val="00F866EB"/>
    <w:rsid w:val="00F868EF"/>
    <w:rsid w:val="00F86AF9"/>
    <w:rsid w:val="00F86B46"/>
    <w:rsid w:val="00F87378"/>
    <w:rsid w:val="00F873C0"/>
    <w:rsid w:val="00F87704"/>
    <w:rsid w:val="00F87856"/>
    <w:rsid w:val="00F87B40"/>
    <w:rsid w:val="00F87F36"/>
    <w:rsid w:val="00F900E0"/>
    <w:rsid w:val="00F90276"/>
    <w:rsid w:val="00F90367"/>
    <w:rsid w:val="00F903E0"/>
    <w:rsid w:val="00F90419"/>
    <w:rsid w:val="00F905F4"/>
    <w:rsid w:val="00F9075B"/>
    <w:rsid w:val="00F90841"/>
    <w:rsid w:val="00F9088E"/>
    <w:rsid w:val="00F90990"/>
    <w:rsid w:val="00F90CE3"/>
    <w:rsid w:val="00F90D2E"/>
    <w:rsid w:val="00F90EEA"/>
    <w:rsid w:val="00F9110D"/>
    <w:rsid w:val="00F911CF"/>
    <w:rsid w:val="00F91350"/>
    <w:rsid w:val="00F91594"/>
    <w:rsid w:val="00F915DA"/>
    <w:rsid w:val="00F91E24"/>
    <w:rsid w:val="00F9222F"/>
    <w:rsid w:val="00F922BD"/>
    <w:rsid w:val="00F9246D"/>
    <w:rsid w:val="00F924B6"/>
    <w:rsid w:val="00F92535"/>
    <w:rsid w:val="00F92698"/>
    <w:rsid w:val="00F92710"/>
    <w:rsid w:val="00F9299B"/>
    <w:rsid w:val="00F92CA3"/>
    <w:rsid w:val="00F92E70"/>
    <w:rsid w:val="00F93033"/>
    <w:rsid w:val="00F932FE"/>
    <w:rsid w:val="00F936AA"/>
    <w:rsid w:val="00F93B27"/>
    <w:rsid w:val="00F93B52"/>
    <w:rsid w:val="00F93CE5"/>
    <w:rsid w:val="00F93DBF"/>
    <w:rsid w:val="00F9418C"/>
    <w:rsid w:val="00F949A8"/>
    <w:rsid w:val="00F94DA2"/>
    <w:rsid w:val="00F94DC2"/>
    <w:rsid w:val="00F9511F"/>
    <w:rsid w:val="00F951BB"/>
    <w:rsid w:val="00F951F7"/>
    <w:rsid w:val="00F95214"/>
    <w:rsid w:val="00F953CF"/>
    <w:rsid w:val="00F954CF"/>
    <w:rsid w:val="00F9597D"/>
    <w:rsid w:val="00F95A62"/>
    <w:rsid w:val="00F95BB8"/>
    <w:rsid w:val="00F95BBC"/>
    <w:rsid w:val="00F95BD0"/>
    <w:rsid w:val="00F95C51"/>
    <w:rsid w:val="00F96159"/>
    <w:rsid w:val="00F96208"/>
    <w:rsid w:val="00F9652A"/>
    <w:rsid w:val="00F965B8"/>
    <w:rsid w:val="00F96B12"/>
    <w:rsid w:val="00F9718F"/>
    <w:rsid w:val="00F97846"/>
    <w:rsid w:val="00F97A59"/>
    <w:rsid w:val="00F97A8F"/>
    <w:rsid w:val="00F97B0F"/>
    <w:rsid w:val="00F97B7F"/>
    <w:rsid w:val="00F97C9D"/>
    <w:rsid w:val="00F97E36"/>
    <w:rsid w:val="00F97EFC"/>
    <w:rsid w:val="00FA03F0"/>
    <w:rsid w:val="00FA05F9"/>
    <w:rsid w:val="00FA065A"/>
    <w:rsid w:val="00FA0892"/>
    <w:rsid w:val="00FA09BE"/>
    <w:rsid w:val="00FA15B9"/>
    <w:rsid w:val="00FA1705"/>
    <w:rsid w:val="00FA1B9D"/>
    <w:rsid w:val="00FA1BE0"/>
    <w:rsid w:val="00FA1F0E"/>
    <w:rsid w:val="00FA20A0"/>
    <w:rsid w:val="00FA2173"/>
    <w:rsid w:val="00FA249D"/>
    <w:rsid w:val="00FA2582"/>
    <w:rsid w:val="00FA2716"/>
    <w:rsid w:val="00FA2819"/>
    <w:rsid w:val="00FA2CB5"/>
    <w:rsid w:val="00FA3177"/>
    <w:rsid w:val="00FA31A1"/>
    <w:rsid w:val="00FA333F"/>
    <w:rsid w:val="00FA3953"/>
    <w:rsid w:val="00FA3B20"/>
    <w:rsid w:val="00FA3C03"/>
    <w:rsid w:val="00FA40C7"/>
    <w:rsid w:val="00FA4830"/>
    <w:rsid w:val="00FA4851"/>
    <w:rsid w:val="00FA4D5A"/>
    <w:rsid w:val="00FA4E79"/>
    <w:rsid w:val="00FA4EDC"/>
    <w:rsid w:val="00FA5164"/>
    <w:rsid w:val="00FA5294"/>
    <w:rsid w:val="00FA53C1"/>
    <w:rsid w:val="00FA5535"/>
    <w:rsid w:val="00FA5723"/>
    <w:rsid w:val="00FA5BA9"/>
    <w:rsid w:val="00FA5FE7"/>
    <w:rsid w:val="00FA61E2"/>
    <w:rsid w:val="00FA6449"/>
    <w:rsid w:val="00FA6521"/>
    <w:rsid w:val="00FA66DF"/>
    <w:rsid w:val="00FA67B4"/>
    <w:rsid w:val="00FA68F5"/>
    <w:rsid w:val="00FA6AC1"/>
    <w:rsid w:val="00FA6B03"/>
    <w:rsid w:val="00FA6B38"/>
    <w:rsid w:val="00FA6CA2"/>
    <w:rsid w:val="00FA6CDC"/>
    <w:rsid w:val="00FA6D02"/>
    <w:rsid w:val="00FA7035"/>
    <w:rsid w:val="00FA722C"/>
    <w:rsid w:val="00FA7247"/>
    <w:rsid w:val="00FA73B2"/>
    <w:rsid w:val="00FA74DF"/>
    <w:rsid w:val="00FA794B"/>
    <w:rsid w:val="00FB0396"/>
    <w:rsid w:val="00FB03B0"/>
    <w:rsid w:val="00FB079E"/>
    <w:rsid w:val="00FB0822"/>
    <w:rsid w:val="00FB0C3D"/>
    <w:rsid w:val="00FB188E"/>
    <w:rsid w:val="00FB196D"/>
    <w:rsid w:val="00FB199C"/>
    <w:rsid w:val="00FB1B04"/>
    <w:rsid w:val="00FB1EA9"/>
    <w:rsid w:val="00FB1F14"/>
    <w:rsid w:val="00FB2482"/>
    <w:rsid w:val="00FB24FD"/>
    <w:rsid w:val="00FB2932"/>
    <w:rsid w:val="00FB29AA"/>
    <w:rsid w:val="00FB2ADC"/>
    <w:rsid w:val="00FB2BE3"/>
    <w:rsid w:val="00FB34A9"/>
    <w:rsid w:val="00FB3619"/>
    <w:rsid w:val="00FB366F"/>
    <w:rsid w:val="00FB37FD"/>
    <w:rsid w:val="00FB3BC9"/>
    <w:rsid w:val="00FB3DC3"/>
    <w:rsid w:val="00FB4A04"/>
    <w:rsid w:val="00FB4EB6"/>
    <w:rsid w:val="00FB50B8"/>
    <w:rsid w:val="00FB51A8"/>
    <w:rsid w:val="00FB520E"/>
    <w:rsid w:val="00FB55BF"/>
    <w:rsid w:val="00FB57E8"/>
    <w:rsid w:val="00FB584B"/>
    <w:rsid w:val="00FB60E4"/>
    <w:rsid w:val="00FB6407"/>
    <w:rsid w:val="00FB6BF2"/>
    <w:rsid w:val="00FB7013"/>
    <w:rsid w:val="00FB7260"/>
    <w:rsid w:val="00FB7818"/>
    <w:rsid w:val="00FB793F"/>
    <w:rsid w:val="00FB7DAB"/>
    <w:rsid w:val="00FB7E09"/>
    <w:rsid w:val="00FB7E28"/>
    <w:rsid w:val="00FC04A2"/>
    <w:rsid w:val="00FC0689"/>
    <w:rsid w:val="00FC07D6"/>
    <w:rsid w:val="00FC07D9"/>
    <w:rsid w:val="00FC0A3E"/>
    <w:rsid w:val="00FC0C8B"/>
    <w:rsid w:val="00FC0C8F"/>
    <w:rsid w:val="00FC0D3D"/>
    <w:rsid w:val="00FC0D95"/>
    <w:rsid w:val="00FC111A"/>
    <w:rsid w:val="00FC11B0"/>
    <w:rsid w:val="00FC17A9"/>
    <w:rsid w:val="00FC1AA7"/>
    <w:rsid w:val="00FC1AD3"/>
    <w:rsid w:val="00FC233B"/>
    <w:rsid w:val="00FC26CF"/>
    <w:rsid w:val="00FC2BB4"/>
    <w:rsid w:val="00FC359A"/>
    <w:rsid w:val="00FC36C6"/>
    <w:rsid w:val="00FC376B"/>
    <w:rsid w:val="00FC3F04"/>
    <w:rsid w:val="00FC42A3"/>
    <w:rsid w:val="00FC438C"/>
    <w:rsid w:val="00FC4593"/>
    <w:rsid w:val="00FC5039"/>
    <w:rsid w:val="00FC5409"/>
    <w:rsid w:val="00FC546C"/>
    <w:rsid w:val="00FC584A"/>
    <w:rsid w:val="00FC59F1"/>
    <w:rsid w:val="00FC5A87"/>
    <w:rsid w:val="00FC5BE2"/>
    <w:rsid w:val="00FC5C13"/>
    <w:rsid w:val="00FC60E4"/>
    <w:rsid w:val="00FC64B1"/>
    <w:rsid w:val="00FC66DC"/>
    <w:rsid w:val="00FC6932"/>
    <w:rsid w:val="00FC69ED"/>
    <w:rsid w:val="00FC6BB1"/>
    <w:rsid w:val="00FC6C9E"/>
    <w:rsid w:val="00FC723D"/>
    <w:rsid w:val="00FC73A4"/>
    <w:rsid w:val="00FC757B"/>
    <w:rsid w:val="00FC7D25"/>
    <w:rsid w:val="00FC7F2D"/>
    <w:rsid w:val="00FD0202"/>
    <w:rsid w:val="00FD0409"/>
    <w:rsid w:val="00FD05C3"/>
    <w:rsid w:val="00FD0AAE"/>
    <w:rsid w:val="00FD0C6D"/>
    <w:rsid w:val="00FD0F99"/>
    <w:rsid w:val="00FD10EF"/>
    <w:rsid w:val="00FD1401"/>
    <w:rsid w:val="00FD17F9"/>
    <w:rsid w:val="00FD1BD9"/>
    <w:rsid w:val="00FD2135"/>
    <w:rsid w:val="00FD21AE"/>
    <w:rsid w:val="00FD2294"/>
    <w:rsid w:val="00FD22EC"/>
    <w:rsid w:val="00FD2502"/>
    <w:rsid w:val="00FD252A"/>
    <w:rsid w:val="00FD267B"/>
    <w:rsid w:val="00FD2C6E"/>
    <w:rsid w:val="00FD2C91"/>
    <w:rsid w:val="00FD2CDD"/>
    <w:rsid w:val="00FD2EB5"/>
    <w:rsid w:val="00FD2F01"/>
    <w:rsid w:val="00FD3A36"/>
    <w:rsid w:val="00FD49FC"/>
    <w:rsid w:val="00FD4E0E"/>
    <w:rsid w:val="00FD4FBF"/>
    <w:rsid w:val="00FD5000"/>
    <w:rsid w:val="00FD502F"/>
    <w:rsid w:val="00FD5276"/>
    <w:rsid w:val="00FD52F5"/>
    <w:rsid w:val="00FD5448"/>
    <w:rsid w:val="00FD570C"/>
    <w:rsid w:val="00FD5BF3"/>
    <w:rsid w:val="00FD60D6"/>
    <w:rsid w:val="00FD62B4"/>
    <w:rsid w:val="00FD6305"/>
    <w:rsid w:val="00FD6337"/>
    <w:rsid w:val="00FD63B0"/>
    <w:rsid w:val="00FD6432"/>
    <w:rsid w:val="00FD66E9"/>
    <w:rsid w:val="00FD6BA4"/>
    <w:rsid w:val="00FD71A4"/>
    <w:rsid w:val="00FD7594"/>
    <w:rsid w:val="00FD75BD"/>
    <w:rsid w:val="00FD75E2"/>
    <w:rsid w:val="00FD7616"/>
    <w:rsid w:val="00FD7721"/>
    <w:rsid w:val="00FE06A8"/>
    <w:rsid w:val="00FE09DC"/>
    <w:rsid w:val="00FE0AAF"/>
    <w:rsid w:val="00FE13C6"/>
    <w:rsid w:val="00FE18DE"/>
    <w:rsid w:val="00FE1AD4"/>
    <w:rsid w:val="00FE1CE6"/>
    <w:rsid w:val="00FE2210"/>
    <w:rsid w:val="00FE2409"/>
    <w:rsid w:val="00FE259D"/>
    <w:rsid w:val="00FE266D"/>
    <w:rsid w:val="00FE27FC"/>
    <w:rsid w:val="00FE29F8"/>
    <w:rsid w:val="00FE2A63"/>
    <w:rsid w:val="00FE2B0F"/>
    <w:rsid w:val="00FE31D0"/>
    <w:rsid w:val="00FE39E5"/>
    <w:rsid w:val="00FE3A77"/>
    <w:rsid w:val="00FE4054"/>
    <w:rsid w:val="00FE40AF"/>
    <w:rsid w:val="00FE40D7"/>
    <w:rsid w:val="00FE41D6"/>
    <w:rsid w:val="00FE4235"/>
    <w:rsid w:val="00FE43F7"/>
    <w:rsid w:val="00FE4617"/>
    <w:rsid w:val="00FE4849"/>
    <w:rsid w:val="00FE49A6"/>
    <w:rsid w:val="00FE49CF"/>
    <w:rsid w:val="00FE4D3D"/>
    <w:rsid w:val="00FE4E93"/>
    <w:rsid w:val="00FE5011"/>
    <w:rsid w:val="00FE5384"/>
    <w:rsid w:val="00FE5465"/>
    <w:rsid w:val="00FE5E00"/>
    <w:rsid w:val="00FE659D"/>
    <w:rsid w:val="00FE65A0"/>
    <w:rsid w:val="00FE67F0"/>
    <w:rsid w:val="00FE6E81"/>
    <w:rsid w:val="00FE6F89"/>
    <w:rsid w:val="00FE7239"/>
    <w:rsid w:val="00FE73F5"/>
    <w:rsid w:val="00FE7559"/>
    <w:rsid w:val="00FE77F9"/>
    <w:rsid w:val="00FE7B50"/>
    <w:rsid w:val="00FE7E60"/>
    <w:rsid w:val="00FF0071"/>
    <w:rsid w:val="00FF03CA"/>
    <w:rsid w:val="00FF04E0"/>
    <w:rsid w:val="00FF083B"/>
    <w:rsid w:val="00FF0A46"/>
    <w:rsid w:val="00FF0AC7"/>
    <w:rsid w:val="00FF0BAC"/>
    <w:rsid w:val="00FF0E3D"/>
    <w:rsid w:val="00FF11A5"/>
    <w:rsid w:val="00FF14F1"/>
    <w:rsid w:val="00FF1744"/>
    <w:rsid w:val="00FF1D44"/>
    <w:rsid w:val="00FF1EF9"/>
    <w:rsid w:val="00FF1FCD"/>
    <w:rsid w:val="00FF2100"/>
    <w:rsid w:val="00FF251C"/>
    <w:rsid w:val="00FF2632"/>
    <w:rsid w:val="00FF2A0E"/>
    <w:rsid w:val="00FF31EC"/>
    <w:rsid w:val="00FF327B"/>
    <w:rsid w:val="00FF34DE"/>
    <w:rsid w:val="00FF3569"/>
    <w:rsid w:val="00FF3A50"/>
    <w:rsid w:val="00FF3CFC"/>
    <w:rsid w:val="00FF3D06"/>
    <w:rsid w:val="00FF4111"/>
    <w:rsid w:val="00FF43AD"/>
    <w:rsid w:val="00FF44FC"/>
    <w:rsid w:val="00FF4659"/>
    <w:rsid w:val="00FF46C9"/>
    <w:rsid w:val="00FF47B7"/>
    <w:rsid w:val="00FF4AFA"/>
    <w:rsid w:val="00FF4B9E"/>
    <w:rsid w:val="00FF4C80"/>
    <w:rsid w:val="00FF4FB3"/>
    <w:rsid w:val="00FF500C"/>
    <w:rsid w:val="00FF51D5"/>
    <w:rsid w:val="00FF5412"/>
    <w:rsid w:val="00FF57B7"/>
    <w:rsid w:val="00FF5816"/>
    <w:rsid w:val="00FF5983"/>
    <w:rsid w:val="00FF5C01"/>
    <w:rsid w:val="00FF5C54"/>
    <w:rsid w:val="00FF62B9"/>
    <w:rsid w:val="00FF6322"/>
    <w:rsid w:val="00FF6588"/>
    <w:rsid w:val="00FF6A60"/>
    <w:rsid w:val="00FF6DEB"/>
    <w:rsid w:val="00FF7549"/>
    <w:rsid w:val="00FF78B6"/>
    <w:rsid w:val="00FF7A82"/>
    <w:rsid w:val="00FF7DA9"/>
    <w:rsid w:val="00FF7F95"/>
    <w:rsid w:val="01215A3D"/>
    <w:rsid w:val="013912E0"/>
    <w:rsid w:val="014A294E"/>
    <w:rsid w:val="01CAF888"/>
    <w:rsid w:val="01D9D10F"/>
    <w:rsid w:val="0271C420"/>
    <w:rsid w:val="032DB099"/>
    <w:rsid w:val="03416129"/>
    <w:rsid w:val="036A56E4"/>
    <w:rsid w:val="0426BBA5"/>
    <w:rsid w:val="04A657E0"/>
    <w:rsid w:val="0540D56B"/>
    <w:rsid w:val="063DB989"/>
    <w:rsid w:val="066C3D41"/>
    <w:rsid w:val="06CC53EF"/>
    <w:rsid w:val="07CCE31D"/>
    <w:rsid w:val="07DCBA07"/>
    <w:rsid w:val="07E6D64D"/>
    <w:rsid w:val="0812B9AA"/>
    <w:rsid w:val="08401436"/>
    <w:rsid w:val="0874174A"/>
    <w:rsid w:val="08E8F31E"/>
    <w:rsid w:val="0928F8A6"/>
    <w:rsid w:val="09661BB2"/>
    <w:rsid w:val="09D1CC02"/>
    <w:rsid w:val="09E58B5D"/>
    <w:rsid w:val="0A70797A"/>
    <w:rsid w:val="0A970A4F"/>
    <w:rsid w:val="0B7582D0"/>
    <w:rsid w:val="0BA3CC19"/>
    <w:rsid w:val="0BCDEA17"/>
    <w:rsid w:val="0CDC00DA"/>
    <w:rsid w:val="0CFF4212"/>
    <w:rsid w:val="0D37123B"/>
    <w:rsid w:val="0D462DC1"/>
    <w:rsid w:val="0DB2774C"/>
    <w:rsid w:val="0E53AC49"/>
    <w:rsid w:val="0E82A9BC"/>
    <w:rsid w:val="0E8F3EFE"/>
    <w:rsid w:val="0F23624E"/>
    <w:rsid w:val="10310471"/>
    <w:rsid w:val="105824F0"/>
    <w:rsid w:val="10BF88D4"/>
    <w:rsid w:val="10DBB7F0"/>
    <w:rsid w:val="112EB446"/>
    <w:rsid w:val="11596F70"/>
    <w:rsid w:val="11A551A0"/>
    <w:rsid w:val="11F3C2BC"/>
    <w:rsid w:val="12CC589D"/>
    <w:rsid w:val="1474F116"/>
    <w:rsid w:val="15054F3B"/>
    <w:rsid w:val="15988955"/>
    <w:rsid w:val="15AA7DE0"/>
    <w:rsid w:val="15DD7CEC"/>
    <w:rsid w:val="1689F555"/>
    <w:rsid w:val="1694BC36"/>
    <w:rsid w:val="16A0A7CA"/>
    <w:rsid w:val="17653279"/>
    <w:rsid w:val="17D93DC2"/>
    <w:rsid w:val="18864CDB"/>
    <w:rsid w:val="18A9052B"/>
    <w:rsid w:val="18F8EA62"/>
    <w:rsid w:val="198B0EAC"/>
    <w:rsid w:val="19B28F5C"/>
    <w:rsid w:val="1AFACF69"/>
    <w:rsid w:val="1AFF4ED8"/>
    <w:rsid w:val="1C40BB4F"/>
    <w:rsid w:val="1C43A848"/>
    <w:rsid w:val="1D43D1D4"/>
    <w:rsid w:val="1DC2E208"/>
    <w:rsid w:val="1E957CC4"/>
    <w:rsid w:val="1FC3A720"/>
    <w:rsid w:val="20352F78"/>
    <w:rsid w:val="2042485E"/>
    <w:rsid w:val="20F25FE2"/>
    <w:rsid w:val="2137747E"/>
    <w:rsid w:val="2221FB90"/>
    <w:rsid w:val="22338ED8"/>
    <w:rsid w:val="226F208D"/>
    <w:rsid w:val="2356529D"/>
    <w:rsid w:val="2363EB0D"/>
    <w:rsid w:val="23933F86"/>
    <w:rsid w:val="23D36B4D"/>
    <w:rsid w:val="24164A1F"/>
    <w:rsid w:val="2440FB6A"/>
    <w:rsid w:val="2475E95E"/>
    <w:rsid w:val="249054DD"/>
    <w:rsid w:val="24AC3F8F"/>
    <w:rsid w:val="24D09DBB"/>
    <w:rsid w:val="25CF10F4"/>
    <w:rsid w:val="260A71F1"/>
    <w:rsid w:val="2679AAA1"/>
    <w:rsid w:val="2816FA39"/>
    <w:rsid w:val="281DB67C"/>
    <w:rsid w:val="281FA93B"/>
    <w:rsid w:val="285CE423"/>
    <w:rsid w:val="2897FB19"/>
    <w:rsid w:val="28A7A462"/>
    <w:rsid w:val="2939A709"/>
    <w:rsid w:val="298ACA8B"/>
    <w:rsid w:val="29F20503"/>
    <w:rsid w:val="2A645BAB"/>
    <w:rsid w:val="2A92F5B7"/>
    <w:rsid w:val="2BB5ADB4"/>
    <w:rsid w:val="2C410FE1"/>
    <w:rsid w:val="2C57C844"/>
    <w:rsid w:val="2CE8000B"/>
    <w:rsid w:val="2D431819"/>
    <w:rsid w:val="2E285FAB"/>
    <w:rsid w:val="2E309B7B"/>
    <w:rsid w:val="2E97EA01"/>
    <w:rsid w:val="2F12110E"/>
    <w:rsid w:val="2FAABC16"/>
    <w:rsid w:val="2FB9BC17"/>
    <w:rsid w:val="31048D53"/>
    <w:rsid w:val="31BE7564"/>
    <w:rsid w:val="31E8F36D"/>
    <w:rsid w:val="320A5A05"/>
    <w:rsid w:val="3368B004"/>
    <w:rsid w:val="3399B4F2"/>
    <w:rsid w:val="33DFB5BF"/>
    <w:rsid w:val="33F6E906"/>
    <w:rsid w:val="34188CE2"/>
    <w:rsid w:val="3429BA3C"/>
    <w:rsid w:val="343B59E5"/>
    <w:rsid w:val="34DCD78F"/>
    <w:rsid w:val="355678E4"/>
    <w:rsid w:val="36156CAB"/>
    <w:rsid w:val="365EE5E9"/>
    <w:rsid w:val="3671EB22"/>
    <w:rsid w:val="36C8CCAD"/>
    <w:rsid w:val="37BCE804"/>
    <w:rsid w:val="397AD13A"/>
    <w:rsid w:val="3A006EB1"/>
    <w:rsid w:val="3A2BE6D3"/>
    <w:rsid w:val="3A2C9500"/>
    <w:rsid w:val="3B00F215"/>
    <w:rsid w:val="3B030F7F"/>
    <w:rsid w:val="3C68CFC9"/>
    <w:rsid w:val="3C90952C"/>
    <w:rsid w:val="3CCB524C"/>
    <w:rsid w:val="3EF1D323"/>
    <w:rsid w:val="3F365024"/>
    <w:rsid w:val="40587475"/>
    <w:rsid w:val="40673679"/>
    <w:rsid w:val="409EB6E5"/>
    <w:rsid w:val="40B4E857"/>
    <w:rsid w:val="4107EFBE"/>
    <w:rsid w:val="4127905B"/>
    <w:rsid w:val="4195F856"/>
    <w:rsid w:val="4199BA12"/>
    <w:rsid w:val="41D5AD62"/>
    <w:rsid w:val="423FB52F"/>
    <w:rsid w:val="4260F22B"/>
    <w:rsid w:val="4289C7D5"/>
    <w:rsid w:val="43BD0AD4"/>
    <w:rsid w:val="43D5F1DF"/>
    <w:rsid w:val="43F949A8"/>
    <w:rsid w:val="4517563F"/>
    <w:rsid w:val="46D6362A"/>
    <w:rsid w:val="47071ABA"/>
    <w:rsid w:val="478641B4"/>
    <w:rsid w:val="4831A987"/>
    <w:rsid w:val="4889B513"/>
    <w:rsid w:val="48AB231F"/>
    <w:rsid w:val="48CC3F7E"/>
    <w:rsid w:val="4902BAC1"/>
    <w:rsid w:val="494DED82"/>
    <w:rsid w:val="4A197A2F"/>
    <w:rsid w:val="4B21C339"/>
    <w:rsid w:val="4BF409A8"/>
    <w:rsid w:val="4C012AE8"/>
    <w:rsid w:val="4C3D397B"/>
    <w:rsid w:val="4CD20D7E"/>
    <w:rsid w:val="4D303739"/>
    <w:rsid w:val="4D8BC6DB"/>
    <w:rsid w:val="4D9621E3"/>
    <w:rsid w:val="4DBE08E9"/>
    <w:rsid w:val="4ECCA914"/>
    <w:rsid w:val="4F20DCD2"/>
    <w:rsid w:val="4F573AD9"/>
    <w:rsid w:val="508B6AC9"/>
    <w:rsid w:val="51740A8E"/>
    <w:rsid w:val="5191A703"/>
    <w:rsid w:val="52591915"/>
    <w:rsid w:val="52D7A205"/>
    <w:rsid w:val="5458C896"/>
    <w:rsid w:val="549AF194"/>
    <w:rsid w:val="54D4B279"/>
    <w:rsid w:val="55D30624"/>
    <w:rsid w:val="565C8659"/>
    <w:rsid w:val="56B3446A"/>
    <w:rsid w:val="57973B41"/>
    <w:rsid w:val="57AE55E8"/>
    <w:rsid w:val="581F2266"/>
    <w:rsid w:val="5850971B"/>
    <w:rsid w:val="591A68C5"/>
    <w:rsid w:val="5A6DFFA3"/>
    <w:rsid w:val="5AC6230F"/>
    <w:rsid w:val="5B1134C1"/>
    <w:rsid w:val="5B2945F7"/>
    <w:rsid w:val="5B731DDA"/>
    <w:rsid w:val="5B8E5A5B"/>
    <w:rsid w:val="5BC7DF86"/>
    <w:rsid w:val="5BE29BE4"/>
    <w:rsid w:val="5C495ADB"/>
    <w:rsid w:val="5CD227BD"/>
    <w:rsid w:val="5CE5662A"/>
    <w:rsid w:val="5D33D99E"/>
    <w:rsid w:val="5DBA0AC4"/>
    <w:rsid w:val="5DD7A15F"/>
    <w:rsid w:val="5DEC908B"/>
    <w:rsid w:val="5E524E73"/>
    <w:rsid w:val="5E85EE38"/>
    <w:rsid w:val="5E95FB69"/>
    <w:rsid w:val="5F107620"/>
    <w:rsid w:val="5F70829C"/>
    <w:rsid w:val="5FB7FCBF"/>
    <w:rsid w:val="60CFED59"/>
    <w:rsid w:val="620EA858"/>
    <w:rsid w:val="625CE122"/>
    <w:rsid w:val="632EF3A8"/>
    <w:rsid w:val="6391D235"/>
    <w:rsid w:val="63B5D722"/>
    <w:rsid w:val="649B3BDC"/>
    <w:rsid w:val="64EDFE2E"/>
    <w:rsid w:val="6523EF45"/>
    <w:rsid w:val="65A5CFC3"/>
    <w:rsid w:val="65E03EE0"/>
    <w:rsid w:val="6703275A"/>
    <w:rsid w:val="6757C70A"/>
    <w:rsid w:val="685C0741"/>
    <w:rsid w:val="688277FE"/>
    <w:rsid w:val="68F6DE5F"/>
    <w:rsid w:val="69096AF7"/>
    <w:rsid w:val="695FE5FC"/>
    <w:rsid w:val="697EA472"/>
    <w:rsid w:val="6A00A999"/>
    <w:rsid w:val="6B767E51"/>
    <w:rsid w:val="6C349BAE"/>
    <w:rsid w:val="6C37622D"/>
    <w:rsid w:val="6C8765B3"/>
    <w:rsid w:val="6CDED81D"/>
    <w:rsid w:val="6DA19768"/>
    <w:rsid w:val="6DEB60F7"/>
    <w:rsid w:val="6E0185FE"/>
    <w:rsid w:val="6E76857C"/>
    <w:rsid w:val="6EE1F8FC"/>
    <w:rsid w:val="6F1AFCC3"/>
    <w:rsid w:val="6F9B56D6"/>
    <w:rsid w:val="70CFB4DA"/>
    <w:rsid w:val="71686F3F"/>
    <w:rsid w:val="71ABA069"/>
    <w:rsid w:val="72000E08"/>
    <w:rsid w:val="726A49AE"/>
    <w:rsid w:val="72B49CB6"/>
    <w:rsid w:val="72EFF931"/>
    <w:rsid w:val="74BAB536"/>
    <w:rsid w:val="74FA958A"/>
    <w:rsid w:val="7501DD5C"/>
    <w:rsid w:val="754E5529"/>
    <w:rsid w:val="7723D6AE"/>
    <w:rsid w:val="77469EA2"/>
    <w:rsid w:val="77749E9D"/>
    <w:rsid w:val="77A8B961"/>
    <w:rsid w:val="789FBD4D"/>
    <w:rsid w:val="78E41953"/>
    <w:rsid w:val="79BAF00B"/>
    <w:rsid w:val="79C27C33"/>
    <w:rsid w:val="7A32C8F8"/>
    <w:rsid w:val="7A7B2F1F"/>
    <w:rsid w:val="7AAFAB7C"/>
    <w:rsid w:val="7B0FB7F9"/>
    <w:rsid w:val="7B6605AE"/>
    <w:rsid w:val="7C937F7A"/>
    <w:rsid w:val="7D4AB4E0"/>
    <w:rsid w:val="7E3F7184"/>
    <w:rsid w:val="7E59D7C1"/>
    <w:rsid w:val="7E5C9EAD"/>
    <w:rsid w:val="7E634AC8"/>
    <w:rsid w:val="7FFA18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B017525F-7513-497F-ACB7-55D444084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E3D"/>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cap Char Char Char Char Char Char Char,Caption Char1,Caption Char Char,Caption Char1 Char,Caption Char2,Caption Char Char Char,Caption Char Char1,fig and tbl,fighead2,Table Caption,fighead21,fighead22,fighead23"/>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aliases w:val="TableGrid,ST Table,Check(v),Table-Text,x Tableau page de garde"/>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X">
    <w:name w:val="EX"/>
    <w:basedOn w:val="Normal"/>
    <w:qFormat/>
    <w:rsid w:val="00031574"/>
    <w:pPr>
      <w:keepLines/>
      <w:spacing w:after="180"/>
      <w:ind w:left="1702" w:hanging="1418"/>
    </w:pPr>
    <w:rPr>
      <w:rFonts w:eastAsia="Times New Roman"/>
      <w:sz w:val="20"/>
      <w:szCs w:val="20"/>
    </w:rPr>
  </w:style>
  <w:style w:type="character" w:customStyle="1" w:styleId="B1Char1">
    <w:name w:val="B1 Char1"/>
    <w:qFormat/>
    <w:locked/>
    <w:rsid w:val="00031574"/>
    <w:rPr>
      <w:lang w:eastAsia="en-US"/>
    </w:rPr>
  </w:style>
  <w:style w:type="paragraph" w:customStyle="1" w:styleId="p1">
    <w:name w:val="p1"/>
    <w:basedOn w:val="Normal"/>
    <w:rsid w:val="008B3C7F"/>
    <w:pPr>
      <w:spacing w:before="100" w:beforeAutospacing="1" w:after="100" w:afterAutospacing="1"/>
    </w:pPr>
    <w:rPr>
      <w:rFonts w:eastAsia="Times New Roman"/>
      <w:lang w:val="en-IL" w:bidi="he-IL"/>
    </w:rPr>
  </w:style>
  <w:style w:type="character" w:customStyle="1" w:styleId="s1">
    <w:name w:val="s1"/>
    <w:basedOn w:val="DefaultParagraphFont"/>
    <w:rsid w:val="008B3C7F"/>
  </w:style>
  <w:style w:type="paragraph" w:customStyle="1" w:styleId="p3">
    <w:name w:val="p3"/>
    <w:basedOn w:val="Normal"/>
    <w:rsid w:val="008B3C7F"/>
    <w:pPr>
      <w:spacing w:before="100" w:beforeAutospacing="1" w:after="100" w:afterAutospacing="1"/>
    </w:pPr>
    <w:rPr>
      <w:rFonts w:eastAsia="Times New Roman"/>
      <w:lang w:val="en-IL" w:bidi="he-IL"/>
    </w:rPr>
  </w:style>
  <w:style w:type="character" w:customStyle="1" w:styleId="CaptionChar3">
    <w:name w:val="Caption Char3"/>
    <w:aliases w:val="cap Char Char Char Char Char Char Char Char,Caption Char1 Char1,Caption Char Char Char1,Caption Char1 Char Char,Caption Char2 Char,Caption Char Char Char Char,Caption Char Char1 Char,Caption Char Char2,fig and tbl Char"/>
    <w:rsid w:val="00C01B63"/>
    <w:rPr>
      <w:b/>
      <w:bCs/>
    </w:rPr>
  </w:style>
  <w:style w:type="paragraph" w:customStyle="1" w:styleId="p2">
    <w:name w:val="p2"/>
    <w:basedOn w:val="Normal"/>
    <w:rsid w:val="00230107"/>
    <w:pPr>
      <w:spacing w:before="100" w:beforeAutospacing="1" w:after="100" w:afterAutospacing="1"/>
    </w:pPr>
    <w:rPr>
      <w:rFonts w:eastAsia="Times New Roman"/>
      <w:lang w:val="en-IL" w:bidi="he-IL"/>
    </w:rPr>
  </w:style>
  <w:style w:type="table" w:styleId="TableGridLight">
    <w:name w:val="Grid Table Light"/>
    <w:basedOn w:val="TableNormal"/>
    <w:uiPriority w:val="40"/>
    <w:rsid w:val="0024109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35666085">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9909856">
      <w:bodyDiv w:val="1"/>
      <w:marLeft w:val="0"/>
      <w:marRight w:val="0"/>
      <w:marTop w:val="0"/>
      <w:marBottom w:val="0"/>
      <w:divBdr>
        <w:top w:val="none" w:sz="0" w:space="0" w:color="auto"/>
        <w:left w:val="none" w:sz="0" w:space="0" w:color="auto"/>
        <w:bottom w:val="none" w:sz="0" w:space="0" w:color="auto"/>
        <w:right w:val="none" w:sz="0" w:space="0" w:color="auto"/>
      </w:divBdr>
      <w:divsChild>
        <w:div w:id="312107510">
          <w:marLeft w:val="1800"/>
          <w:marRight w:val="0"/>
          <w:marTop w:val="100"/>
          <w:marBottom w:val="0"/>
          <w:divBdr>
            <w:top w:val="none" w:sz="0" w:space="0" w:color="auto"/>
            <w:left w:val="none" w:sz="0" w:space="0" w:color="auto"/>
            <w:bottom w:val="none" w:sz="0" w:space="0" w:color="auto"/>
            <w:right w:val="none" w:sz="0" w:space="0" w:color="auto"/>
          </w:divBdr>
        </w:div>
        <w:div w:id="399333814">
          <w:marLeft w:val="1080"/>
          <w:marRight w:val="0"/>
          <w:marTop w:val="100"/>
          <w:marBottom w:val="0"/>
          <w:divBdr>
            <w:top w:val="none" w:sz="0" w:space="0" w:color="auto"/>
            <w:left w:val="none" w:sz="0" w:space="0" w:color="auto"/>
            <w:bottom w:val="none" w:sz="0" w:space="0" w:color="auto"/>
            <w:right w:val="none" w:sz="0" w:space="0" w:color="auto"/>
          </w:divBdr>
        </w:div>
        <w:div w:id="505176018">
          <w:marLeft w:val="1080"/>
          <w:marRight w:val="0"/>
          <w:marTop w:val="100"/>
          <w:marBottom w:val="0"/>
          <w:divBdr>
            <w:top w:val="none" w:sz="0" w:space="0" w:color="auto"/>
            <w:left w:val="none" w:sz="0" w:space="0" w:color="auto"/>
            <w:bottom w:val="none" w:sz="0" w:space="0" w:color="auto"/>
            <w:right w:val="none" w:sz="0" w:space="0" w:color="auto"/>
          </w:divBdr>
        </w:div>
        <w:div w:id="751588843">
          <w:marLeft w:val="1080"/>
          <w:marRight w:val="0"/>
          <w:marTop w:val="100"/>
          <w:marBottom w:val="0"/>
          <w:divBdr>
            <w:top w:val="none" w:sz="0" w:space="0" w:color="auto"/>
            <w:left w:val="none" w:sz="0" w:space="0" w:color="auto"/>
            <w:bottom w:val="none" w:sz="0" w:space="0" w:color="auto"/>
            <w:right w:val="none" w:sz="0" w:space="0" w:color="auto"/>
          </w:divBdr>
        </w:div>
        <w:div w:id="878473198">
          <w:marLeft w:val="1800"/>
          <w:marRight w:val="0"/>
          <w:marTop w:val="100"/>
          <w:marBottom w:val="0"/>
          <w:divBdr>
            <w:top w:val="none" w:sz="0" w:space="0" w:color="auto"/>
            <w:left w:val="none" w:sz="0" w:space="0" w:color="auto"/>
            <w:bottom w:val="none" w:sz="0" w:space="0" w:color="auto"/>
            <w:right w:val="none" w:sz="0" w:space="0" w:color="auto"/>
          </w:divBdr>
        </w:div>
        <w:div w:id="1249191303">
          <w:marLeft w:val="360"/>
          <w:marRight w:val="0"/>
          <w:marTop w:val="200"/>
          <w:marBottom w:val="0"/>
          <w:divBdr>
            <w:top w:val="none" w:sz="0" w:space="0" w:color="auto"/>
            <w:left w:val="none" w:sz="0" w:space="0" w:color="auto"/>
            <w:bottom w:val="none" w:sz="0" w:space="0" w:color="auto"/>
            <w:right w:val="none" w:sz="0" w:space="0" w:color="auto"/>
          </w:divBdr>
        </w:div>
        <w:div w:id="1795055951">
          <w:marLeft w:val="1080"/>
          <w:marRight w:val="0"/>
          <w:marTop w:val="100"/>
          <w:marBottom w:val="0"/>
          <w:divBdr>
            <w:top w:val="none" w:sz="0" w:space="0" w:color="auto"/>
            <w:left w:val="none" w:sz="0" w:space="0" w:color="auto"/>
            <w:bottom w:val="none" w:sz="0" w:space="0" w:color="auto"/>
            <w:right w:val="none" w:sz="0" w:space="0" w:color="auto"/>
          </w:divBdr>
        </w:div>
        <w:div w:id="1928273407">
          <w:marLeft w:val="1800"/>
          <w:marRight w:val="0"/>
          <w:marTop w:val="100"/>
          <w:marBottom w:val="0"/>
          <w:divBdr>
            <w:top w:val="none" w:sz="0" w:space="0" w:color="auto"/>
            <w:left w:val="none" w:sz="0" w:space="0" w:color="auto"/>
            <w:bottom w:val="none" w:sz="0" w:space="0" w:color="auto"/>
            <w:right w:val="none" w:sz="0" w:space="0" w:color="auto"/>
          </w:divBdr>
        </w:div>
        <w:div w:id="2027243226">
          <w:marLeft w:val="360"/>
          <w:marRight w:val="0"/>
          <w:marTop w:val="200"/>
          <w:marBottom w:val="0"/>
          <w:divBdr>
            <w:top w:val="none" w:sz="0" w:space="0" w:color="auto"/>
            <w:left w:val="none" w:sz="0" w:space="0" w:color="auto"/>
            <w:bottom w:val="none" w:sz="0" w:space="0" w:color="auto"/>
            <w:right w:val="none" w:sz="0" w:space="0" w:color="auto"/>
          </w:divBdr>
        </w:div>
        <w:div w:id="2069768828">
          <w:marLeft w:val="1800"/>
          <w:marRight w:val="0"/>
          <w:marTop w:val="100"/>
          <w:marBottom w:val="0"/>
          <w:divBdr>
            <w:top w:val="none" w:sz="0" w:space="0" w:color="auto"/>
            <w:left w:val="none" w:sz="0" w:space="0" w:color="auto"/>
            <w:bottom w:val="none" w:sz="0" w:space="0" w:color="auto"/>
            <w:right w:val="none" w:sz="0" w:space="0" w:color="auto"/>
          </w:divBdr>
        </w:div>
      </w:divsChild>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444324">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94015869">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83713977">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42007686">
      <w:bodyDiv w:val="1"/>
      <w:marLeft w:val="0"/>
      <w:marRight w:val="0"/>
      <w:marTop w:val="0"/>
      <w:marBottom w:val="0"/>
      <w:divBdr>
        <w:top w:val="none" w:sz="0" w:space="0" w:color="auto"/>
        <w:left w:val="none" w:sz="0" w:space="0" w:color="auto"/>
        <w:bottom w:val="none" w:sz="0" w:space="0" w:color="auto"/>
        <w:right w:val="none" w:sz="0" w:space="0" w:color="auto"/>
      </w:divBdr>
    </w:div>
    <w:div w:id="1364019137">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2996080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927655">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25336255">
      <w:bodyDiv w:val="1"/>
      <w:marLeft w:val="0"/>
      <w:marRight w:val="0"/>
      <w:marTop w:val="0"/>
      <w:marBottom w:val="0"/>
      <w:divBdr>
        <w:top w:val="none" w:sz="0" w:space="0" w:color="auto"/>
        <w:left w:val="none" w:sz="0" w:space="0" w:color="auto"/>
        <w:bottom w:val="none" w:sz="0" w:space="0" w:color="auto"/>
        <w:right w:val="none" w:sz="0" w:space="0" w:color="auto"/>
      </w:divBdr>
      <w:divsChild>
        <w:div w:id="220486179">
          <w:marLeft w:val="360"/>
          <w:marRight w:val="0"/>
          <w:marTop w:val="200"/>
          <w:marBottom w:val="0"/>
          <w:divBdr>
            <w:top w:val="none" w:sz="0" w:space="0" w:color="auto"/>
            <w:left w:val="none" w:sz="0" w:space="0" w:color="auto"/>
            <w:bottom w:val="none" w:sz="0" w:space="0" w:color="auto"/>
            <w:right w:val="none" w:sz="0" w:space="0" w:color="auto"/>
          </w:divBdr>
        </w:div>
        <w:div w:id="300572491">
          <w:marLeft w:val="1080"/>
          <w:marRight w:val="0"/>
          <w:marTop w:val="100"/>
          <w:marBottom w:val="0"/>
          <w:divBdr>
            <w:top w:val="none" w:sz="0" w:space="0" w:color="auto"/>
            <w:left w:val="none" w:sz="0" w:space="0" w:color="auto"/>
            <w:bottom w:val="none" w:sz="0" w:space="0" w:color="auto"/>
            <w:right w:val="none" w:sz="0" w:space="0" w:color="auto"/>
          </w:divBdr>
        </w:div>
        <w:div w:id="413825475">
          <w:marLeft w:val="1080"/>
          <w:marRight w:val="0"/>
          <w:marTop w:val="100"/>
          <w:marBottom w:val="0"/>
          <w:divBdr>
            <w:top w:val="none" w:sz="0" w:space="0" w:color="auto"/>
            <w:left w:val="none" w:sz="0" w:space="0" w:color="auto"/>
            <w:bottom w:val="none" w:sz="0" w:space="0" w:color="auto"/>
            <w:right w:val="none" w:sz="0" w:space="0" w:color="auto"/>
          </w:divBdr>
        </w:div>
        <w:div w:id="526869924">
          <w:marLeft w:val="1080"/>
          <w:marRight w:val="0"/>
          <w:marTop w:val="100"/>
          <w:marBottom w:val="0"/>
          <w:divBdr>
            <w:top w:val="none" w:sz="0" w:space="0" w:color="auto"/>
            <w:left w:val="none" w:sz="0" w:space="0" w:color="auto"/>
            <w:bottom w:val="none" w:sz="0" w:space="0" w:color="auto"/>
            <w:right w:val="none" w:sz="0" w:space="0" w:color="auto"/>
          </w:divBdr>
        </w:div>
        <w:div w:id="954681071">
          <w:marLeft w:val="1800"/>
          <w:marRight w:val="0"/>
          <w:marTop w:val="100"/>
          <w:marBottom w:val="0"/>
          <w:divBdr>
            <w:top w:val="none" w:sz="0" w:space="0" w:color="auto"/>
            <w:left w:val="none" w:sz="0" w:space="0" w:color="auto"/>
            <w:bottom w:val="none" w:sz="0" w:space="0" w:color="auto"/>
            <w:right w:val="none" w:sz="0" w:space="0" w:color="auto"/>
          </w:divBdr>
        </w:div>
        <w:div w:id="958217927">
          <w:marLeft w:val="1800"/>
          <w:marRight w:val="0"/>
          <w:marTop w:val="100"/>
          <w:marBottom w:val="0"/>
          <w:divBdr>
            <w:top w:val="none" w:sz="0" w:space="0" w:color="auto"/>
            <w:left w:val="none" w:sz="0" w:space="0" w:color="auto"/>
            <w:bottom w:val="none" w:sz="0" w:space="0" w:color="auto"/>
            <w:right w:val="none" w:sz="0" w:space="0" w:color="auto"/>
          </w:divBdr>
        </w:div>
        <w:div w:id="1178352284">
          <w:marLeft w:val="1080"/>
          <w:marRight w:val="0"/>
          <w:marTop w:val="100"/>
          <w:marBottom w:val="0"/>
          <w:divBdr>
            <w:top w:val="none" w:sz="0" w:space="0" w:color="auto"/>
            <w:left w:val="none" w:sz="0" w:space="0" w:color="auto"/>
            <w:bottom w:val="none" w:sz="0" w:space="0" w:color="auto"/>
            <w:right w:val="none" w:sz="0" w:space="0" w:color="auto"/>
          </w:divBdr>
        </w:div>
        <w:div w:id="1275213166">
          <w:marLeft w:val="1080"/>
          <w:marRight w:val="0"/>
          <w:marTop w:val="100"/>
          <w:marBottom w:val="0"/>
          <w:divBdr>
            <w:top w:val="none" w:sz="0" w:space="0" w:color="auto"/>
            <w:left w:val="none" w:sz="0" w:space="0" w:color="auto"/>
            <w:bottom w:val="none" w:sz="0" w:space="0" w:color="auto"/>
            <w:right w:val="none" w:sz="0" w:space="0" w:color="auto"/>
          </w:divBdr>
        </w:div>
        <w:div w:id="1440760311">
          <w:marLeft w:val="1800"/>
          <w:marRight w:val="0"/>
          <w:marTop w:val="100"/>
          <w:marBottom w:val="0"/>
          <w:divBdr>
            <w:top w:val="none" w:sz="0" w:space="0" w:color="auto"/>
            <w:left w:val="none" w:sz="0" w:space="0" w:color="auto"/>
            <w:bottom w:val="none" w:sz="0" w:space="0" w:color="auto"/>
            <w:right w:val="none" w:sz="0" w:space="0" w:color="auto"/>
          </w:divBdr>
        </w:div>
        <w:div w:id="1496535762">
          <w:marLeft w:val="1080"/>
          <w:marRight w:val="0"/>
          <w:marTop w:val="100"/>
          <w:marBottom w:val="0"/>
          <w:divBdr>
            <w:top w:val="none" w:sz="0" w:space="0" w:color="auto"/>
            <w:left w:val="none" w:sz="0" w:space="0" w:color="auto"/>
            <w:bottom w:val="none" w:sz="0" w:space="0" w:color="auto"/>
            <w:right w:val="none" w:sz="0" w:space="0" w:color="auto"/>
          </w:divBdr>
        </w:div>
        <w:div w:id="1637107465">
          <w:marLeft w:val="1080"/>
          <w:marRight w:val="0"/>
          <w:marTop w:val="100"/>
          <w:marBottom w:val="0"/>
          <w:divBdr>
            <w:top w:val="none" w:sz="0" w:space="0" w:color="auto"/>
            <w:left w:val="none" w:sz="0" w:space="0" w:color="auto"/>
            <w:bottom w:val="none" w:sz="0" w:space="0" w:color="auto"/>
            <w:right w:val="none" w:sz="0" w:space="0" w:color="auto"/>
          </w:divBdr>
        </w:div>
        <w:div w:id="1756710627">
          <w:marLeft w:val="360"/>
          <w:marRight w:val="0"/>
          <w:marTop w:val="200"/>
          <w:marBottom w:val="0"/>
          <w:divBdr>
            <w:top w:val="none" w:sz="0" w:space="0" w:color="auto"/>
            <w:left w:val="none" w:sz="0" w:space="0" w:color="auto"/>
            <w:bottom w:val="none" w:sz="0" w:space="0" w:color="auto"/>
            <w:right w:val="none" w:sz="0" w:space="0" w:color="auto"/>
          </w:divBdr>
        </w:div>
        <w:div w:id="2126845723">
          <w:marLeft w:val="1080"/>
          <w:marRight w:val="0"/>
          <w:marTop w:val="10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7101365">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2.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4.xml><?xml version="1.0" encoding="utf-8"?>
<ds:datastoreItem xmlns:ds="http://schemas.openxmlformats.org/officeDocument/2006/customXml" ds:itemID="{D5731C21-F4E8-498F-B40D-BAF2491D7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92</TotalTime>
  <Pages>6</Pages>
  <Words>1888</Words>
  <Characters>10763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Nafiseh Mazloum</dc:creator>
  <cp:keywords/>
  <cp:lastModifiedBy>Alon Yehezkely</cp:lastModifiedBy>
  <cp:revision>51</cp:revision>
  <dcterms:created xsi:type="dcterms:W3CDTF">2025-10-03T12:19:00Z</dcterms:created>
  <dcterms:modified xsi:type="dcterms:W3CDTF">2025-10-03T14:22:00Z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